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ED" w:rsidRPr="00603CBA" w:rsidRDefault="00DE4F51">
      <w:pPr>
        <w:rPr>
          <w:rFonts w:ascii="Gill Sans Ultra Bold" w:hAnsi="Gill Sans Ultra Bold"/>
        </w:rPr>
      </w:pPr>
      <w:r w:rsidRPr="00603CBA">
        <w:rPr>
          <w:rFonts w:ascii="Gill Sans Ultra Bold" w:hAnsi="Gill Sans Ultra Bold"/>
        </w:rPr>
        <w:t>Hrvatski film – ponavljanje</w:t>
      </w:r>
    </w:p>
    <w:p w:rsidR="00603CBA" w:rsidRPr="00603CBA" w:rsidRDefault="00603CBA" w:rsidP="00603CBA">
      <w:pPr>
        <w:pStyle w:val="NoSpacing"/>
        <w:rPr>
          <w:b/>
        </w:rPr>
      </w:pPr>
      <w:r w:rsidRPr="00603CBA">
        <w:rPr>
          <w:b/>
        </w:rPr>
        <w:t xml:space="preserve">1. Nadopunite: </w:t>
      </w:r>
    </w:p>
    <w:p w:rsidR="00603CBA" w:rsidRDefault="00603CBA" w:rsidP="00603CBA">
      <w:pPr>
        <w:pStyle w:val="NoSpacing"/>
      </w:pPr>
      <w:r w:rsidRPr="00603CBA">
        <w:rPr>
          <w:b/>
        </w:rPr>
        <w:t>a)</w:t>
      </w:r>
      <w:r>
        <w:t xml:space="preserve"> Prva filmska projekcija u Hrvatskoj održana nepunu godinu nakon one svjetske u Parizu. Riječ je o _____________</w:t>
      </w:r>
    </w:p>
    <w:p w:rsidR="00603CBA" w:rsidRDefault="00603CBA" w:rsidP="00603CBA">
      <w:pPr>
        <w:pStyle w:val="NoSpacing"/>
      </w:pPr>
      <w:r>
        <w:t xml:space="preserve">godini. </w:t>
      </w:r>
    </w:p>
    <w:p w:rsidR="00603CBA" w:rsidRDefault="00603CBA" w:rsidP="00603CBA">
      <w:pPr>
        <w:pStyle w:val="NoSpacing"/>
      </w:pPr>
      <w:r w:rsidRPr="00603CBA">
        <w:rPr>
          <w:b/>
        </w:rPr>
        <w:t>b)</w:t>
      </w:r>
      <w:r>
        <w:t xml:space="preserve"> Najkreativniji hrvatski filmski autor između dva svjetska rata jest _____________________________.</w:t>
      </w:r>
    </w:p>
    <w:p w:rsidR="00603CBA" w:rsidRDefault="00603CBA" w:rsidP="00603CBA">
      <w:pPr>
        <w:pStyle w:val="NoSpacing"/>
      </w:pPr>
      <w:r w:rsidRPr="00603CBA">
        <w:rPr>
          <w:b/>
        </w:rPr>
        <w:t>c</w:t>
      </w:r>
      <w:r w:rsidRPr="00603CBA">
        <w:rPr>
          <w:b/>
        </w:rPr>
        <w:t>)</w:t>
      </w:r>
      <w:r>
        <w:t xml:space="preserve"> </w:t>
      </w:r>
      <w:r>
        <w:t>U kratkom filmu Zagreb u svjetlu velegrada (1934.) tematizira se_________________________________________</w:t>
      </w:r>
    </w:p>
    <w:p w:rsidR="00603CBA" w:rsidRDefault="00603CBA" w:rsidP="00603CBA">
      <w:pPr>
        <w:pStyle w:val="NoSpacing"/>
      </w:pPr>
      <w:r>
        <w:t>_______________________________________________________________________________________________</w:t>
      </w:r>
    </w:p>
    <w:p w:rsidR="00603CBA" w:rsidRDefault="00603CBA" w:rsidP="00603CBA">
      <w:pPr>
        <w:pStyle w:val="NoSpacing"/>
      </w:pPr>
      <w:r w:rsidRPr="00603CBA">
        <w:rPr>
          <w:b/>
        </w:rPr>
        <w:t>d)</w:t>
      </w:r>
      <w:r>
        <w:t xml:space="preserve"> Filmovi Škole narodnog zdravlja Andrija Štampar prenosili su ____________________ poruke. Neke od tema tih filmova jesu: __________________________________________________________________________________</w:t>
      </w:r>
    </w:p>
    <w:p w:rsidR="00603CBA" w:rsidRDefault="00603CBA" w:rsidP="00603CBA">
      <w:pPr>
        <w:pStyle w:val="NoSpacing"/>
      </w:pPr>
    </w:p>
    <w:p w:rsidR="00D93B90" w:rsidRDefault="00603CBA" w:rsidP="00D93B90">
      <w:pPr>
        <w:pStyle w:val="NoSpacing"/>
        <w:rPr>
          <w:rFonts w:cstheme="minorHAnsi"/>
          <w:b/>
        </w:rPr>
      </w:pPr>
      <w:r w:rsidRPr="00603CBA">
        <w:rPr>
          <w:b/>
        </w:rPr>
        <w:t xml:space="preserve">2. </w:t>
      </w:r>
      <w:r w:rsidR="00D93B90">
        <w:rPr>
          <w:rFonts w:cstheme="minorHAnsi"/>
          <w:b/>
        </w:rPr>
        <w:t>Povežite redatelja s odrednicom</w:t>
      </w:r>
      <w:r w:rsidR="00D93B90">
        <w:rPr>
          <w:rFonts w:cstheme="minorHAnsi"/>
          <w:b/>
        </w:rPr>
        <w:t xml:space="preserve"> </w:t>
      </w:r>
      <w:r w:rsidR="00D93B90">
        <w:rPr>
          <w:rFonts w:cstheme="minorHAnsi"/>
          <w:b/>
        </w:rPr>
        <w:t>koja se na njega odnosi</w:t>
      </w:r>
      <w:r w:rsidR="00D93B90">
        <w:rPr>
          <w:rFonts w:cstheme="minorHAnsi"/>
        </w:rPr>
        <w:t>, npr. 6. M.</w:t>
      </w:r>
      <w:r w:rsidR="00D93B90" w:rsidRPr="00782520">
        <w:rPr>
          <w:rFonts w:cstheme="minorHAnsi"/>
        </w:rPr>
        <w:t xml:space="preserve"> </w:t>
      </w:r>
      <w:r w:rsidR="00D93B90">
        <w:rPr>
          <w:rFonts w:cstheme="minorHAnsi"/>
          <w:b/>
        </w:rPr>
        <w:t>____________________________________________________________________________________________</w:t>
      </w:r>
    </w:p>
    <w:p w:rsidR="00D93B90" w:rsidRDefault="00D93B90" w:rsidP="00D93B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</w:tblGrid>
      <w:tr w:rsidR="00D93B90" w:rsidTr="007B3122">
        <w:tc>
          <w:tcPr>
            <w:tcW w:w="2718" w:type="dxa"/>
          </w:tcPr>
          <w:p w:rsidR="00D93B90" w:rsidRPr="0078252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>
              <w:rPr>
                <w:rFonts w:cstheme="minorHAnsi"/>
                <w:b/>
              </w:rPr>
              <w:t xml:space="preserve">Krešo Golik </w:t>
            </w:r>
          </w:p>
        </w:tc>
      </w:tr>
      <w:tr w:rsidR="00D93B90" w:rsidTr="007B3122">
        <w:tc>
          <w:tcPr>
            <w:tcW w:w="2718" w:type="dxa"/>
          </w:tcPr>
          <w:p w:rsidR="00D93B90" w:rsidRPr="0078252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>
              <w:rPr>
                <w:rFonts w:cstheme="minorHAnsi"/>
                <w:b/>
              </w:rPr>
              <w:t>Ante Babaja</w:t>
            </w:r>
          </w:p>
        </w:tc>
      </w:tr>
      <w:tr w:rsidR="00D93B90" w:rsidTr="007B3122">
        <w:tc>
          <w:tcPr>
            <w:tcW w:w="2718" w:type="dxa"/>
          </w:tcPr>
          <w:p w:rsidR="00D93B90" w:rsidRPr="0078252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3. </w:t>
            </w:r>
            <w:r>
              <w:rPr>
                <w:rFonts w:cstheme="minorHAnsi"/>
                <w:b/>
              </w:rPr>
              <w:t>Branko Bauer</w:t>
            </w:r>
          </w:p>
        </w:tc>
      </w:tr>
      <w:tr w:rsidR="00D93B90" w:rsidTr="007B3122">
        <w:tc>
          <w:tcPr>
            <w:tcW w:w="2718" w:type="dxa"/>
          </w:tcPr>
          <w:p w:rsidR="00D93B90" w:rsidRPr="0078252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="002E03CA">
              <w:rPr>
                <w:rFonts w:cstheme="minorHAnsi"/>
                <w:b/>
              </w:rPr>
              <w:t>Nikola Tanhofer</w:t>
            </w:r>
            <w:r w:rsidRPr="00782520">
              <w:rPr>
                <w:rFonts w:cstheme="minorHAnsi"/>
                <w:b/>
              </w:rPr>
              <w:t xml:space="preserve"> </w:t>
            </w:r>
          </w:p>
        </w:tc>
      </w:tr>
      <w:tr w:rsidR="00D93B90" w:rsidTr="007B3122">
        <w:tc>
          <w:tcPr>
            <w:tcW w:w="2718" w:type="dxa"/>
          </w:tcPr>
          <w:p w:rsidR="00D93B90" w:rsidRPr="0078252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="002E03CA">
              <w:rPr>
                <w:rFonts w:cstheme="minorHAnsi"/>
                <w:b/>
              </w:rPr>
              <w:t>Antun Vrdoljak</w:t>
            </w:r>
          </w:p>
        </w:tc>
      </w:tr>
    </w:tbl>
    <w:tbl>
      <w:tblPr>
        <w:tblStyle w:val="TableGrid"/>
        <w:tblpPr w:leftFromText="180" w:rightFromText="180" w:vertAnchor="text" w:horzAnchor="page" w:tblpX="4453" w:tblpY="-1435"/>
        <w:tblW w:w="0" w:type="auto"/>
        <w:tblLook w:val="04A0" w:firstRow="1" w:lastRow="0" w:firstColumn="1" w:lastColumn="0" w:noHBand="0" w:noVBand="1"/>
      </w:tblPr>
      <w:tblGrid>
        <w:gridCol w:w="5958"/>
      </w:tblGrid>
      <w:tr w:rsidR="00D93B90" w:rsidTr="00D93B90">
        <w:trPr>
          <w:trHeight w:val="270"/>
        </w:trPr>
        <w:tc>
          <w:tcPr>
            <w:tcW w:w="5958" w:type="dxa"/>
          </w:tcPr>
          <w:p w:rsidR="00D93B9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A)  </w:t>
            </w:r>
            <w:r w:rsidR="002E03CA">
              <w:rPr>
                <w:rFonts w:cstheme="minorHAnsi"/>
                <w:b/>
              </w:rPr>
              <w:t xml:space="preserve">redatelj filmova </w:t>
            </w:r>
            <w:r w:rsidR="002E03CA" w:rsidRPr="002E03CA">
              <w:rPr>
                <w:rFonts w:cstheme="minorHAnsi"/>
                <w:b/>
                <w:i/>
              </w:rPr>
              <w:t>Kikop</w:t>
            </w:r>
            <w:r w:rsidR="002E03CA">
              <w:rPr>
                <w:rFonts w:cstheme="minorHAnsi"/>
                <w:b/>
              </w:rPr>
              <w:t xml:space="preserve"> i </w:t>
            </w:r>
            <w:r w:rsidR="002E03CA" w:rsidRPr="002E03CA">
              <w:rPr>
                <w:rFonts w:cstheme="minorHAnsi"/>
                <w:b/>
                <w:i/>
              </w:rPr>
              <w:t>Gospoda Glembajevi</w:t>
            </w:r>
            <w:r w:rsidR="002E03CA">
              <w:rPr>
                <w:rFonts w:cstheme="minorHAnsi"/>
                <w:b/>
              </w:rPr>
              <w:t>, nastalih prema književnim predlošcima</w:t>
            </w:r>
          </w:p>
        </w:tc>
      </w:tr>
      <w:tr w:rsidR="00D93B90" w:rsidTr="00D93B90">
        <w:trPr>
          <w:trHeight w:val="255"/>
        </w:trPr>
        <w:tc>
          <w:tcPr>
            <w:tcW w:w="5958" w:type="dxa"/>
          </w:tcPr>
          <w:p w:rsidR="00D93B90" w:rsidRPr="00D93B90" w:rsidRDefault="00D93B90" w:rsidP="007B312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B) </w:t>
            </w:r>
            <w:r>
              <w:rPr>
                <w:rFonts w:cstheme="minorHAnsi"/>
                <w:b/>
              </w:rPr>
              <w:t xml:space="preserve">redatelj dokumentarnog filma </w:t>
            </w:r>
            <w:r w:rsidRPr="00D93B90">
              <w:rPr>
                <w:rFonts w:cstheme="minorHAnsi"/>
                <w:b/>
                <w:i/>
              </w:rPr>
              <w:t>Od 3 do 22</w:t>
            </w:r>
            <w:r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D93B90" w:rsidTr="00D93B90">
        <w:trPr>
          <w:trHeight w:val="270"/>
        </w:trPr>
        <w:tc>
          <w:tcPr>
            <w:tcW w:w="5958" w:type="dxa"/>
          </w:tcPr>
          <w:p w:rsidR="00D93B9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C) </w:t>
            </w:r>
            <w:r w:rsidR="002E03CA">
              <w:rPr>
                <w:rFonts w:cstheme="minorHAnsi"/>
                <w:b/>
              </w:rPr>
              <w:t xml:space="preserve">redatelj igranog filma </w:t>
            </w:r>
            <w:r w:rsidR="002E03CA" w:rsidRPr="002E03CA">
              <w:rPr>
                <w:rFonts w:cstheme="minorHAnsi"/>
                <w:b/>
                <w:i/>
              </w:rPr>
              <w:t>Breza</w:t>
            </w:r>
          </w:p>
        </w:tc>
      </w:tr>
      <w:tr w:rsidR="00D93B90" w:rsidTr="00D93B90">
        <w:trPr>
          <w:trHeight w:val="270"/>
        </w:trPr>
        <w:tc>
          <w:tcPr>
            <w:tcW w:w="5958" w:type="dxa"/>
          </w:tcPr>
          <w:p w:rsidR="00D93B9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D) </w:t>
            </w:r>
            <w:r w:rsidR="002E03CA">
              <w:rPr>
                <w:rFonts w:cstheme="minorHAnsi"/>
                <w:b/>
              </w:rPr>
              <w:t xml:space="preserve"> </w:t>
            </w:r>
            <w:r w:rsidR="002E03CA">
              <w:rPr>
                <w:rFonts w:cstheme="minorHAnsi"/>
                <w:b/>
              </w:rPr>
              <w:t xml:space="preserve">redatelj komedija </w:t>
            </w:r>
            <w:r w:rsidR="002E03CA" w:rsidRPr="00D93B90">
              <w:rPr>
                <w:rFonts w:cstheme="minorHAnsi"/>
                <w:b/>
                <w:i/>
              </w:rPr>
              <w:t>Plavi 9</w:t>
            </w:r>
            <w:r w:rsidR="002E03CA">
              <w:rPr>
                <w:rFonts w:cstheme="minorHAnsi"/>
                <w:b/>
                <w:i/>
              </w:rPr>
              <w:t xml:space="preserve">, </w:t>
            </w:r>
            <w:r w:rsidR="002E03CA" w:rsidRPr="00EF14C5">
              <w:rPr>
                <w:rFonts w:ascii="Calibri" w:hAnsi="Calibri" w:cs="Calibri"/>
                <w:b/>
                <w:i/>
              </w:rPr>
              <w:t xml:space="preserve"> Imam 2 mame i 2 tate</w:t>
            </w:r>
            <w:r w:rsidR="002E03CA" w:rsidRPr="00EF14C5">
              <w:rPr>
                <w:rFonts w:ascii="Calibri" w:hAnsi="Calibri" w:cs="Calibri"/>
              </w:rPr>
              <w:t xml:space="preserve"> i </w:t>
            </w:r>
            <w:r w:rsidR="002E03CA" w:rsidRPr="00EF14C5">
              <w:rPr>
                <w:rFonts w:ascii="Calibri" w:hAnsi="Calibri" w:cs="Calibri"/>
                <w:b/>
                <w:i/>
              </w:rPr>
              <w:t>Tko pjeva zlo ne misli</w:t>
            </w:r>
          </w:p>
        </w:tc>
      </w:tr>
      <w:tr w:rsidR="00D93B90" w:rsidTr="00D93B90">
        <w:trPr>
          <w:trHeight w:val="270"/>
        </w:trPr>
        <w:tc>
          <w:tcPr>
            <w:tcW w:w="5958" w:type="dxa"/>
          </w:tcPr>
          <w:p w:rsidR="00D93B9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E) </w:t>
            </w:r>
            <w:r w:rsidRPr="00D93B90">
              <w:rPr>
                <w:rFonts w:ascii="Calibri" w:hAnsi="Calibri" w:cs="Calibri"/>
                <w:b/>
              </w:rPr>
              <w:t xml:space="preserve"> predstavnik </w:t>
            </w:r>
            <w:r w:rsidRPr="00D93B90">
              <w:rPr>
                <w:rFonts w:ascii="Calibri" w:hAnsi="Calibri" w:cs="Calibri"/>
                <w:b/>
              </w:rPr>
              <w:t>eksperimentaln</w:t>
            </w:r>
            <w:r w:rsidRPr="00D93B90">
              <w:rPr>
                <w:rFonts w:ascii="Calibri" w:hAnsi="Calibri" w:cs="Calibri"/>
                <w:b/>
              </w:rPr>
              <w:t>e</w:t>
            </w:r>
            <w:r w:rsidRPr="00D93B90">
              <w:rPr>
                <w:rFonts w:ascii="Calibri" w:hAnsi="Calibri" w:cs="Calibri"/>
                <w:b/>
              </w:rPr>
              <w:t xml:space="preserve"> struj</w:t>
            </w:r>
            <w:r w:rsidRPr="00D93B90">
              <w:rPr>
                <w:rFonts w:ascii="Calibri" w:hAnsi="Calibri" w:cs="Calibri"/>
                <w:b/>
              </w:rPr>
              <w:t>e</w:t>
            </w:r>
            <w:r w:rsidRPr="00D93B90">
              <w:rPr>
                <w:rFonts w:ascii="Calibri" w:hAnsi="Calibri" w:cs="Calibri"/>
                <w:b/>
              </w:rPr>
              <w:t xml:space="preserve"> u hrvatskom dokumentarnom filmu</w:t>
            </w:r>
          </w:p>
        </w:tc>
      </w:tr>
      <w:tr w:rsidR="00D93B90" w:rsidTr="00D93B90">
        <w:trPr>
          <w:trHeight w:val="270"/>
        </w:trPr>
        <w:tc>
          <w:tcPr>
            <w:tcW w:w="5958" w:type="dxa"/>
          </w:tcPr>
          <w:p w:rsidR="00D93B90" w:rsidRDefault="00D93B90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F) </w:t>
            </w:r>
            <w:r>
              <w:rPr>
                <w:rFonts w:cstheme="minorHAnsi"/>
                <w:b/>
              </w:rPr>
              <w:t xml:space="preserve">redatelj igranog filma </w:t>
            </w:r>
            <w:r w:rsidRPr="00D93B90">
              <w:rPr>
                <w:rFonts w:cstheme="minorHAnsi"/>
                <w:b/>
                <w:i/>
              </w:rPr>
              <w:t>Koncert</w:t>
            </w:r>
          </w:p>
        </w:tc>
      </w:tr>
      <w:tr w:rsidR="002E03CA" w:rsidTr="00D93B90">
        <w:trPr>
          <w:trHeight w:val="270"/>
        </w:trPr>
        <w:tc>
          <w:tcPr>
            <w:tcW w:w="5958" w:type="dxa"/>
          </w:tcPr>
          <w:p w:rsidR="002E03CA" w:rsidRDefault="002E03CA" w:rsidP="007B31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G) </w:t>
            </w:r>
            <w:r w:rsidR="00032BF1">
              <w:rPr>
                <w:rFonts w:cstheme="minorHAnsi"/>
                <w:b/>
              </w:rPr>
              <w:t xml:space="preserve">redatelj igranog filma </w:t>
            </w:r>
            <w:r w:rsidR="00032BF1" w:rsidRPr="00032BF1">
              <w:rPr>
                <w:rFonts w:cstheme="minorHAnsi"/>
                <w:b/>
                <w:i/>
              </w:rPr>
              <w:t>H-8...</w:t>
            </w:r>
          </w:p>
        </w:tc>
      </w:tr>
    </w:tbl>
    <w:p w:rsidR="00D93B90" w:rsidRPr="00782520" w:rsidRDefault="00D93B90" w:rsidP="00D93B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</w:t>
      </w:r>
    </w:p>
    <w:p w:rsidR="00D93B90" w:rsidRDefault="00D93B90" w:rsidP="00D93B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</w:t>
      </w:r>
    </w:p>
    <w:p w:rsidR="00603CBA" w:rsidRPr="00603CBA" w:rsidRDefault="00603CBA" w:rsidP="00603CBA">
      <w:pPr>
        <w:pStyle w:val="NoSpacing"/>
        <w:rPr>
          <w:b/>
        </w:rPr>
      </w:pPr>
    </w:p>
    <w:p w:rsidR="00603CBA" w:rsidRDefault="00603CBA" w:rsidP="00DE4F51">
      <w:pPr>
        <w:pStyle w:val="NoSpacing"/>
      </w:pPr>
    </w:p>
    <w:p w:rsidR="002E03CA" w:rsidRDefault="002E03CA" w:rsidP="00DE4F51">
      <w:pPr>
        <w:pStyle w:val="NoSpacing"/>
        <w:rPr>
          <w:b/>
        </w:rPr>
      </w:pPr>
    </w:p>
    <w:p w:rsidR="002E03CA" w:rsidRDefault="002E03CA" w:rsidP="00DE4F51">
      <w:pPr>
        <w:pStyle w:val="NoSpacing"/>
        <w:rPr>
          <w:b/>
        </w:rPr>
      </w:pPr>
    </w:p>
    <w:p w:rsidR="00032BF1" w:rsidRDefault="00032BF1" w:rsidP="00032BF1">
      <w:pPr>
        <w:pStyle w:val="NoSpacing"/>
        <w:rPr>
          <w:b/>
        </w:rPr>
      </w:pPr>
      <w:r>
        <w:rPr>
          <w:b/>
        </w:rPr>
        <w:t xml:space="preserve">3. Izdvojite četiri ključna obilježja uradaka Zagrebačke škole crtanog filma. </w:t>
      </w:r>
    </w:p>
    <w:p w:rsidR="00032BF1" w:rsidRDefault="00032BF1" w:rsidP="00032BF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032BF1" w:rsidRDefault="00032BF1" w:rsidP="00032BF1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032BF1" w:rsidRDefault="00032BF1" w:rsidP="00032BF1">
      <w:pPr>
        <w:pStyle w:val="NoSpacing"/>
        <w:rPr>
          <w:b/>
        </w:rPr>
      </w:pPr>
    </w:p>
    <w:p w:rsidR="00032BF1" w:rsidRDefault="00032BF1" w:rsidP="00032BF1">
      <w:pPr>
        <w:pStyle w:val="NoSpacing"/>
      </w:pPr>
      <w:r>
        <w:rPr>
          <w:b/>
        </w:rPr>
        <w:t>4</w:t>
      </w:r>
      <w:r w:rsidR="00DE4F51" w:rsidRPr="00603CBA">
        <w:rPr>
          <w:b/>
        </w:rPr>
        <w:t>.</w:t>
      </w:r>
      <w:r w:rsidR="00DE4F51">
        <w:t xml:space="preserve"> </w:t>
      </w:r>
      <w:r w:rsidRPr="00032BF1">
        <w:rPr>
          <w:b/>
        </w:rPr>
        <w:t xml:space="preserve">Dokažite tvrdnje o animiranom filmu </w:t>
      </w:r>
      <w:r w:rsidRPr="00032BF1">
        <w:rPr>
          <w:b/>
          <w:i/>
        </w:rPr>
        <w:t>Samac</w:t>
      </w:r>
      <w:r w:rsidRPr="00032BF1">
        <w:rPr>
          <w:b/>
        </w:rPr>
        <w:t xml:space="preserve"> Vatroslava Mimice na temelju primjera</w:t>
      </w:r>
      <w:r>
        <w:rPr>
          <w:b/>
        </w:rPr>
        <w:t xml:space="preserve">. </w:t>
      </w:r>
    </w:p>
    <w:p w:rsidR="00032BF1" w:rsidRDefault="00032BF1" w:rsidP="00032BF1">
      <w:pPr>
        <w:pStyle w:val="NoSpacing"/>
      </w:pPr>
      <w:r>
        <w:t>a) Autor u filmu tematizira čovjekovu izgubljenost i usamljenost u tehnologiziranim, dehumaniziranim ambijentima suvr. civilizacije. (B. Kragić)</w:t>
      </w:r>
      <w:r>
        <w:t xml:space="preserve"> ________________________________________________________________________</w:t>
      </w:r>
    </w:p>
    <w:p w:rsidR="00032BF1" w:rsidRDefault="00032BF1" w:rsidP="00032BF1">
      <w:pPr>
        <w:pStyle w:val="NoSpacing"/>
      </w:pPr>
      <w:r>
        <w:t>______________________________________________________________________________________________</w:t>
      </w:r>
    </w:p>
    <w:p w:rsidR="00032BF1" w:rsidRDefault="00032BF1" w:rsidP="00032BF1">
      <w:pPr>
        <w:pStyle w:val="NoSpacing"/>
      </w:pPr>
      <w:r>
        <w:t>______________________________________________________________________________________________</w:t>
      </w:r>
    </w:p>
    <w:p w:rsidR="00032BF1" w:rsidRDefault="00032BF1" w:rsidP="00032BF1">
      <w:pPr>
        <w:pStyle w:val="NoSpacing"/>
      </w:pPr>
      <w:r>
        <w:t>______________________________________________________________________________________________</w:t>
      </w:r>
    </w:p>
    <w:p w:rsidR="003A6FD1" w:rsidRDefault="003A6FD1" w:rsidP="00032BF1">
      <w:pPr>
        <w:pStyle w:val="NoSpacing"/>
      </w:pPr>
    </w:p>
    <w:p w:rsidR="00032BF1" w:rsidRDefault="00032BF1" w:rsidP="00032BF1">
      <w:pPr>
        <w:pStyle w:val="NoSpacing"/>
      </w:pPr>
      <w:r>
        <w:t>b) Stil je zasnovan na reduciranoj animaciji, dokidanju perspektive, plošnim, geometriziranim likovima i složenu međuodnosu ravnih ploha ambijenata. (B. Kragić)</w:t>
      </w:r>
      <w:r>
        <w:t>______________________________________________________</w:t>
      </w:r>
    </w:p>
    <w:p w:rsidR="00032BF1" w:rsidRDefault="00032BF1" w:rsidP="00032BF1">
      <w:pPr>
        <w:pStyle w:val="NoSpacing"/>
      </w:pPr>
      <w:r>
        <w:t>______________________________________________________________________________________________</w:t>
      </w:r>
    </w:p>
    <w:p w:rsidR="00032BF1" w:rsidRDefault="00032BF1" w:rsidP="00032BF1">
      <w:pPr>
        <w:pStyle w:val="NoSpacing"/>
      </w:pPr>
      <w:r>
        <w:t>______________________________________________________________________________________________</w:t>
      </w:r>
    </w:p>
    <w:p w:rsidR="00032BF1" w:rsidRDefault="00032BF1" w:rsidP="00032BF1">
      <w:pPr>
        <w:pStyle w:val="NoSpacing"/>
      </w:pPr>
      <w:r>
        <w:t>______________________________________________________________________________________________</w:t>
      </w:r>
    </w:p>
    <w:p w:rsidR="00032BF1" w:rsidRDefault="00032BF1" w:rsidP="00032BF1">
      <w:pPr>
        <w:jc w:val="both"/>
        <w:rPr>
          <w:rFonts w:ascii="Calibri" w:hAnsi="Calibri" w:cs="Calibri"/>
          <w:b/>
        </w:rPr>
      </w:pPr>
    </w:p>
    <w:p w:rsidR="00032BF1" w:rsidRDefault="00032BF1" w:rsidP="00032BF1">
      <w:pPr>
        <w:jc w:val="both"/>
        <w:rPr>
          <w:rFonts w:ascii="Calibri" w:hAnsi="Calibri" w:cs="Calibri"/>
        </w:rPr>
      </w:pPr>
      <w:r w:rsidRPr="00032BF1">
        <w:rPr>
          <w:rFonts w:ascii="Calibri" w:hAnsi="Calibri" w:cs="Calibri"/>
          <w:b/>
        </w:rPr>
        <w:t xml:space="preserve">5. Dokažite tvrdnju o filmu </w:t>
      </w:r>
      <w:r w:rsidRPr="00032BF1">
        <w:rPr>
          <w:rFonts w:ascii="Calibri" w:hAnsi="Calibri" w:cs="Calibri"/>
          <w:b/>
          <w:i/>
        </w:rPr>
        <w:t>Surogat</w:t>
      </w:r>
      <w:r w:rsidRPr="00032BF1">
        <w:rPr>
          <w:rFonts w:ascii="Calibri" w:hAnsi="Calibri" w:cs="Calibri"/>
          <w:b/>
        </w:rPr>
        <w:t xml:space="preserve"> koristeći se primjerima. </w:t>
      </w:r>
      <w:r w:rsidRPr="00032BF1">
        <w:rPr>
          <w:rFonts w:ascii="Calibri" w:hAnsi="Calibri" w:cs="Calibri"/>
        </w:rPr>
        <w:t xml:space="preserve">Vukotićevi gegovi ne služe samo uveseljavanju publike. Ponajprije naglašavaju ismijavački, ironični odnos autora prema svijetu surogata, a zatim i posebno ističu neke nedostatke tog svijeta. </w:t>
      </w:r>
      <w:r>
        <w:rPr>
          <w:rFonts w:ascii="Calibri" w:hAnsi="Calibri" w:cs="Calibri"/>
        </w:rPr>
        <w:t>(S. Težak)</w:t>
      </w:r>
    </w:p>
    <w:p w:rsidR="00032BF1" w:rsidRDefault="00032BF1" w:rsidP="00032BF1">
      <w:pPr>
        <w:rPr>
          <w:rFonts w:cstheme="minorHAnsi"/>
        </w:rPr>
      </w:pPr>
      <w:r w:rsidRPr="003A6FD1">
        <w:rPr>
          <w:rFonts w:ascii="Calibri" w:hAnsi="Calibri" w:cs="Calibri"/>
          <w:b/>
          <w:i/>
        </w:rPr>
        <w:t xml:space="preserve">6. </w:t>
      </w:r>
      <w:r w:rsidR="003A6FD1" w:rsidRPr="003A6FD1">
        <w:rPr>
          <w:rFonts w:ascii="Calibri" w:hAnsi="Calibri" w:cs="Calibri"/>
          <w:b/>
        </w:rPr>
        <w:t>Objasnite tvrdnju o filmu</w:t>
      </w:r>
      <w:r w:rsidR="003A6FD1" w:rsidRPr="003A6FD1">
        <w:rPr>
          <w:rFonts w:ascii="Calibri" w:hAnsi="Calibri" w:cs="Calibri"/>
          <w:b/>
          <w:i/>
        </w:rPr>
        <w:t xml:space="preserve"> Breza.</w:t>
      </w:r>
      <w:r w:rsidR="003A6FD1">
        <w:rPr>
          <w:rFonts w:ascii="Calibri" w:hAnsi="Calibri" w:cs="Calibri"/>
        </w:rPr>
        <w:t xml:space="preserve"> </w:t>
      </w:r>
      <w:r w:rsidRPr="00032BF1">
        <w:rPr>
          <w:rFonts w:cstheme="minorHAnsi"/>
        </w:rPr>
        <w:t xml:space="preserve">Likom Jože Svetog, koji nije iz Kolarove pripovijetke </w:t>
      </w:r>
      <w:r w:rsidRPr="00032BF1">
        <w:rPr>
          <w:rFonts w:cstheme="minorHAnsi"/>
          <w:i/>
        </w:rPr>
        <w:t>Breza</w:t>
      </w:r>
      <w:r>
        <w:rPr>
          <w:rFonts w:cstheme="minorHAnsi"/>
        </w:rPr>
        <w:t xml:space="preserve">, </w:t>
      </w:r>
      <w:r w:rsidRPr="00032BF1">
        <w:rPr>
          <w:rFonts w:cstheme="minorHAnsi"/>
        </w:rPr>
        <w:t xml:space="preserve">nego je preuzet iz Kolarove </w:t>
      </w:r>
      <w:r w:rsidRPr="00032BF1">
        <w:rPr>
          <w:rFonts w:cstheme="minorHAnsi"/>
          <w:i/>
        </w:rPr>
        <w:t>Ženidbe Imbre Futača,</w:t>
      </w:r>
      <w:r w:rsidRPr="00032BF1">
        <w:rPr>
          <w:rFonts w:cstheme="minorHAnsi"/>
        </w:rPr>
        <w:t xml:space="preserve"> obogaćena je dramaturgija </w:t>
      </w:r>
      <w:r w:rsidRPr="00032BF1">
        <w:rPr>
          <w:rFonts w:cstheme="minorHAnsi"/>
          <w:i/>
        </w:rPr>
        <w:t>Breze</w:t>
      </w:r>
      <w:r w:rsidRPr="00032BF1">
        <w:rPr>
          <w:rFonts w:cstheme="minorHAnsi"/>
        </w:rPr>
        <w:t xml:space="preserve"> (stvoren je trokut Janica – Marko – Joža), a  istodobno je </w:t>
      </w:r>
      <w:r>
        <w:rPr>
          <w:rFonts w:cstheme="minorHAnsi"/>
        </w:rPr>
        <w:t xml:space="preserve">ojačana tema </w:t>
      </w:r>
      <w:r w:rsidRPr="00032BF1">
        <w:rPr>
          <w:rFonts w:cstheme="minorHAnsi"/>
        </w:rPr>
        <w:t>različitost</w:t>
      </w:r>
      <w:r>
        <w:rPr>
          <w:rFonts w:cstheme="minorHAnsi"/>
        </w:rPr>
        <w:t xml:space="preserve">i pojedinca u odnosu na </w:t>
      </w:r>
      <w:r w:rsidRPr="00032BF1">
        <w:rPr>
          <w:rFonts w:cstheme="minorHAnsi"/>
        </w:rPr>
        <w:t>društven</w:t>
      </w:r>
      <w:r>
        <w:rPr>
          <w:rFonts w:cstheme="minorHAnsi"/>
        </w:rPr>
        <w:t>u</w:t>
      </w:r>
      <w:r w:rsidRPr="00032BF1">
        <w:rPr>
          <w:rFonts w:cstheme="minorHAnsi"/>
        </w:rPr>
        <w:t xml:space="preserve"> sredin</w:t>
      </w:r>
      <w:r>
        <w:rPr>
          <w:rFonts w:cstheme="minorHAnsi"/>
        </w:rPr>
        <w:t>u.</w:t>
      </w:r>
    </w:p>
    <w:p w:rsidR="00032BF1" w:rsidRPr="00032BF1" w:rsidRDefault="00032BF1" w:rsidP="00032BF1">
      <w:pPr>
        <w:rPr>
          <w:rFonts w:cstheme="minorHAnsi"/>
          <w:b/>
        </w:rPr>
      </w:pPr>
      <w:r w:rsidRPr="00032BF1">
        <w:rPr>
          <w:rFonts w:cstheme="minorHAnsi"/>
          <w:b/>
        </w:rPr>
        <w:t xml:space="preserve">7. </w:t>
      </w:r>
      <w:r>
        <w:rPr>
          <w:rFonts w:cstheme="minorHAnsi"/>
          <w:b/>
        </w:rPr>
        <w:t xml:space="preserve">Što znate o montaži u igranom filmu </w:t>
      </w:r>
      <w:r w:rsidRPr="00032BF1">
        <w:rPr>
          <w:rFonts w:cstheme="minorHAnsi"/>
          <w:b/>
          <w:i/>
        </w:rPr>
        <w:t>Breza</w:t>
      </w:r>
      <w:r>
        <w:rPr>
          <w:rFonts w:cstheme="minorHAnsi"/>
          <w:b/>
        </w:rPr>
        <w:t>?</w:t>
      </w:r>
    </w:p>
    <w:p w:rsidR="00032BF1" w:rsidRDefault="00032BF1" w:rsidP="00DE4F51">
      <w:pPr>
        <w:pStyle w:val="NoSpacing"/>
      </w:pPr>
      <w:bookmarkStart w:id="0" w:name="_GoBack"/>
      <w:bookmarkEnd w:id="0"/>
    </w:p>
    <w:p w:rsidR="00032BF1" w:rsidRDefault="00032BF1" w:rsidP="00DE4F51">
      <w:pPr>
        <w:pStyle w:val="NoSpacing"/>
      </w:pPr>
    </w:p>
    <w:p w:rsidR="00032BF1" w:rsidRDefault="00032BF1" w:rsidP="00DE4F51">
      <w:pPr>
        <w:pStyle w:val="NoSpacing"/>
      </w:pPr>
    </w:p>
    <w:p w:rsidR="00032BF1" w:rsidRDefault="00032BF1">
      <w:pPr>
        <w:pStyle w:val="NoSpacing"/>
      </w:pPr>
    </w:p>
    <w:sectPr w:rsidR="00032BF1" w:rsidSect="00DE4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781"/>
    <w:multiLevelType w:val="hybridMultilevel"/>
    <w:tmpl w:val="15C0A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540BE"/>
    <w:multiLevelType w:val="hybridMultilevel"/>
    <w:tmpl w:val="0B40D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7140A"/>
    <w:multiLevelType w:val="hybridMultilevel"/>
    <w:tmpl w:val="89AE7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51"/>
    <w:rsid w:val="00032BF1"/>
    <w:rsid w:val="002E03CA"/>
    <w:rsid w:val="003A6FD1"/>
    <w:rsid w:val="00603CBA"/>
    <w:rsid w:val="00D93B90"/>
    <w:rsid w:val="00DE4F51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0D92D"/>
  <w15:chartTrackingRefBased/>
  <w15:docId w15:val="{48B35624-8FB2-4919-AAAD-1D30B5F4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51"/>
    <w:pPr>
      <w:ind w:left="720"/>
      <w:contextualSpacing/>
    </w:pPr>
  </w:style>
  <w:style w:type="paragraph" w:styleId="NoSpacing">
    <w:name w:val="No Spacing"/>
    <w:uiPriority w:val="1"/>
    <w:qFormat/>
    <w:rsid w:val="00DE4F51"/>
    <w:pPr>
      <w:spacing w:after="0" w:line="240" w:lineRule="auto"/>
    </w:pPr>
  </w:style>
  <w:style w:type="table" w:styleId="TableGrid">
    <w:name w:val="Table Grid"/>
    <w:basedOn w:val="TableNormal"/>
    <w:uiPriority w:val="59"/>
    <w:rsid w:val="00D9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2017-01-24T05:06:00Z</dcterms:created>
  <dcterms:modified xsi:type="dcterms:W3CDTF">2017-01-24T06:14:00Z</dcterms:modified>
</cp:coreProperties>
</file>