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10" w:rsidRDefault="00A94F10" w:rsidP="00A94F10">
      <w:pPr>
        <w:rPr>
          <w:szCs w:val="22"/>
        </w:rPr>
      </w:pPr>
      <w:bookmarkStart w:id="0" w:name="_GoBack"/>
      <w:bookmarkEnd w:id="0"/>
      <w:r>
        <w:rPr>
          <w:szCs w:val="22"/>
        </w:rPr>
        <w:t>KLASA: 112-02/17-01/44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>URBROJ: 2117/1-42-01-17-1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>Dubrovnik, 04. prosinca 2017. godine</w:t>
      </w:r>
    </w:p>
    <w:p w:rsidR="00A94F10" w:rsidRDefault="00A94F10" w:rsidP="00A94F10">
      <w:pPr>
        <w:rPr>
          <w:szCs w:val="22"/>
        </w:rPr>
      </w:pPr>
    </w:p>
    <w:p w:rsidR="00A94F10" w:rsidRDefault="00A94F10" w:rsidP="00A94F10">
      <w:pPr>
        <w:rPr>
          <w:szCs w:val="22"/>
        </w:rPr>
      </w:pPr>
      <w:r>
        <w:rPr>
          <w:szCs w:val="22"/>
        </w:rPr>
        <w:t>Na temelju članka 107. Zakona o odgoju i obrazovanju u osnovnoj i srednjoj školi ( Narodne novine broj: 87/08, 90/11, 86/12, 152/14, 07/17 ) Gimnazija Dubrovnik , Frana Supila 3, raspisuje</w:t>
      </w:r>
    </w:p>
    <w:p w:rsidR="00A94F10" w:rsidRDefault="00A94F10" w:rsidP="00A94F10">
      <w:pPr>
        <w:rPr>
          <w:szCs w:val="22"/>
        </w:rPr>
      </w:pPr>
    </w:p>
    <w:p w:rsidR="00A94F10" w:rsidRDefault="00A94F10" w:rsidP="00A94F10">
      <w:pPr>
        <w:rPr>
          <w:szCs w:val="22"/>
        </w:rPr>
      </w:pPr>
    </w:p>
    <w:p w:rsidR="00A94F10" w:rsidRDefault="00A94F10" w:rsidP="00A94F10">
      <w:pPr>
        <w:rPr>
          <w:b/>
          <w:szCs w:val="22"/>
        </w:rPr>
      </w:pPr>
      <w:r>
        <w:rPr>
          <w:szCs w:val="22"/>
        </w:rPr>
        <w:t xml:space="preserve">                                                     </w:t>
      </w:r>
      <w:r>
        <w:rPr>
          <w:b/>
          <w:szCs w:val="22"/>
        </w:rPr>
        <w:t xml:space="preserve">       N A T J E Č A J</w:t>
      </w:r>
    </w:p>
    <w:p w:rsidR="00A94F10" w:rsidRDefault="00A94F10" w:rsidP="00A94F10">
      <w:pPr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za slobodna radna mjesta:  </w:t>
      </w:r>
    </w:p>
    <w:p w:rsidR="00A94F10" w:rsidRDefault="00A94F10" w:rsidP="00A94F10">
      <w:pPr>
        <w:rPr>
          <w:b/>
          <w:szCs w:val="22"/>
        </w:rPr>
      </w:pPr>
    </w:p>
    <w:p w:rsidR="00A94F10" w:rsidRDefault="00A94F10" w:rsidP="00A94F10">
      <w:pPr>
        <w:numPr>
          <w:ilvl w:val="0"/>
          <w:numId w:val="1"/>
        </w:numPr>
        <w:rPr>
          <w:b/>
          <w:szCs w:val="22"/>
        </w:rPr>
      </w:pPr>
      <w:r>
        <w:rPr>
          <w:szCs w:val="22"/>
        </w:rPr>
        <w:t>Nastavnik/</w:t>
      </w:r>
      <w:proofErr w:type="spellStart"/>
      <w:r>
        <w:rPr>
          <w:szCs w:val="22"/>
        </w:rPr>
        <w:t>ica</w:t>
      </w:r>
      <w:proofErr w:type="spellEnd"/>
      <w:r>
        <w:rPr>
          <w:szCs w:val="22"/>
        </w:rPr>
        <w:t xml:space="preserve"> hrvatskog jezika – 1 izvršitelj/</w:t>
      </w:r>
      <w:proofErr w:type="spellStart"/>
      <w:r>
        <w:rPr>
          <w:szCs w:val="22"/>
        </w:rPr>
        <w:t>ica</w:t>
      </w:r>
      <w:proofErr w:type="spellEnd"/>
      <w:r>
        <w:rPr>
          <w:szCs w:val="22"/>
        </w:rPr>
        <w:t xml:space="preserve"> na određeno puno radno vrijeme,</w:t>
      </w:r>
    </w:p>
    <w:p w:rsidR="00A94F10" w:rsidRDefault="00A94F10" w:rsidP="00A94F10">
      <w:pPr>
        <w:ind w:left="480"/>
        <w:rPr>
          <w:szCs w:val="22"/>
        </w:rPr>
      </w:pPr>
      <w:r>
        <w:rPr>
          <w:szCs w:val="22"/>
        </w:rPr>
        <w:t xml:space="preserve">20 sati nastave tjedno, do povratka djelatnika sa </w:t>
      </w:r>
      <w:proofErr w:type="spellStart"/>
      <w:r>
        <w:rPr>
          <w:szCs w:val="22"/>
        </w:rPr>
        <w:t>porodiljnog</w:t>
      </w:r>
      <w:proofErr w:type="spellEnd"/>
      <w:r>
        <w:rPr>
          <w:szCs w:val="22"/>
        </w:rPr>
        <w:t xml:space="preserve"> dopusta</w:t>
      </w:r>
    </w:p>
    <w:p w:rsidR="00A94F10" w:rsidRDefault="00A94F10" w:rsidP="00A94F10">
      <w:pPr>
        <w:ind w:left="480"/>
        <w:rPr>
          <w:szCs w:val="22"/>
        </w:rPr>
      </w:pPr>
    </w:p>
    <w:p w:rsidR="00A94F10" w:rsidRDefault="00A94F10" w:rsidP="00A94F10">
      <w:pPr>
        <w:numPr>
          <w:ilvl w:val="0"/>
          <w:numId w:val="1"/>
        </w:numPr>
        <w:rPr>
          <w:b/>
          <w:szCs w:val="22"/>
        </w:rPr>
      </w:pPr>
      <w:r>
        <w:rPr>
          <w:szCs w:val="22"/>
        </w:rPr>
        <w:t>Nastavnik/</w:t>
      </w:r>
      <w:proofErr w:type="spellStart"/>
      <w:r>
        <w:rPr>
          <w:szCs w:val="22"/>
        </w:rPr>
        <w:t>ica</w:t>
      </w:r>
      <w:proofErr w:type="spellEnd"/>
      <w:r>
        <w:rPr>
          <w:szCs w:val="22"/>
        </w:rPr>
        <w:t xml:space="preserve"> hrvatskog jezika – 1 izvršitelj/</w:t>
      </w:r>
      <w:proofErr w:type="spellStart"/>
      <w:r>
        <w:rPr>
          <w:szCs w:val="22"/>
        </w:rPr>
        <w:t>ica</w:t>
      </w:r>
      <w:proofErr w:type="spellEnd"/>
      <w:r>
        <w:rPr>
          <w:szCs w:val="22"/>
        </w:rPr>
        <w:t xml:space="preserve"> na određeno puno radno vrijeme,</w:t>
      </w:r>
    </w:p>
    <w:p w:rsidR="00A94F10" w:rsidRDefault="00A94F10" w:rsidP="00A94F10">
      <w:pPr>
        <w:ind w:left="480"/>
        <w:rPr>
          <w:szCs w:val="22"/>
        </w:rPr>
      </w:pPr>
      <w:r>
        <w:rPr>
          <w:szCs w:val="22"/>
        </w:rPr>
        <w:t>20 sati nastave tjedno, zamjena do povratka djelatnice sa bolovanja.</w:t>
      </w:r>
    </w:p>
    <w:p w:rsidR="00A94F10" w:rsidRDefault="00A94F10" w:rsidP="00A94F10">
      <w:pPr>
        <w:ind w:left="480"/>
        <w:rPr>
          <w:szCs w:val="22"/>
        </w:rPr>
      </w:pPr>
    </w:p>
    <w:p w:rsidR="00A94F10" w:rsidRDefault="00A94F10" w:rsidP="00A94F10">
      <w:pPr>
        <w:ind w:left="480"/>
        <w:rPr>
          <w:szCs w:val="22"/>
        </w:rPr>
      </w:pPr>
    </w:p>
    <w:p w:rsidR="00A94F10" w:rsidRDefault="00A94F10" w:rsidP="00A94F10">
      <w:pPr>
        <w:rPr>
          <w:szCs w:val="22"/>
        </w:rPr>
      </w:pPr>
      <w:r>
        <w:rPr>
          <w:szCs w:val="22"/>
        </w:rPr>
        <w:t>Uvjeti: Kandidati moraju ispunjavati uvjete prema članku 105. Zakona o odgoju i obrazovanju u osnovnoj i srednjoj školi ( Narodne novine broj: 152/14, 07/17 ).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>Prijave dostaviti na adresu škole u roku od 8 dana od objave natječaja.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>Uz prijavu priložiti: životopis, domovnicu, dokaz o stručnoj spremi, uvjerenje o nekažnjavanju u smislu članka 106. Zakona o odgoju i obrazovanju u osnovnoj i srednjoj školi i elektronički zapis o podacima evidentiranima u matičnoj evidenciji HZMO-a.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>Kandidati koji se pozivanju na pravo prednosti pri zapošljavanju prema posebnim propisima dužni su se u prijavi za natječaj pozvati na to pravo i imaju prednost u odnosu na ostale kandidate samo pod jednakim uvjetima.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 xml:space="preserve">Da bi ostvarili pravo prednosti pri zapošljavanju, kandidati koji ispunjavaju uvjete za ostvarivanje tog prava, dužni su uz prijavu na natječaj priložiti sve dokaze o ispunjavanju traženih uvjeta te sve dokaze potrebne za ostvarivanje prava prednosti u skladu s posebnim propisima prema kojima isto pravo ostvaruju. 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>Nepotpune i nepravovremene prijave neće se razmatrati.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>Prijave s dokazima o ispunjavanju uvjeta za natječaj slati na adresu:</w:t>
      </w:r>
    </w:p>
    <w:p w:rsidR="00A94F10" w:rsidRDefault="00A94F10" w:rsidP="00A94F10">
      <w:pPr>
        <w:rPr>
          <w:szCs w:val="22"/>
        </w:rPr>
      </w:pPr>
    </w:p>
    <w:p w:rsidR="00A94F10" w:rsidRDefault="00A94F10" w:rsidP="00A94F10">
      <w:pPr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GIMNAZIJA DUBROVNIK</w:t>
      </w:r>
    </w:p>
    <w:p w:rsidR="00A94F10" w:rsidRDefault="00A94F10" w:rsidP="00A94F10">
      <w:pPr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20 000 Dubrovnik, Frana Supila 3</w:t>
      </w:r>
    </w:p>
    <w:p w:rsidR="00A94F10" w:rsidRDefault="00A94F10" w:rsidP="00A94F10">
      <w:pPr>
        <w:ind w:left="480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                 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</w:t>
      </w:r>
    </w:p>
    <w:p w:rsidR="00A94F10" w:rsidRDefault="00A94F10" w:rsidP="00A94F1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</w:t>
      </w:r>
    </w:p>
    <w:p w:rsidR="00A94F10" w:rsidRDefault="00A94F10" w:rsidP="00A94F10">
      <w:pPr>
        <w:rPr>
          <w:szCs w:val="22"/>
        </w:rPr>
      </w:pPr>
    </w:p>
    <w:p w:rsidR="00A94F10" w:rsidRDefault="00A94F10" w:rsidP="00A94F10">
      <w:pPr>
        <w:rPr>
          <w:szCs w:val="22"/>
        </w:rPr>
      </w:pPr>
    </w:p>
    <w:p w:rsidR="00A94F10" w:rsidRDefault="00A94F10" w:rsidP="00A94F10">
      <w:pPr>
        <w:rPr>
          <w:szCs w:val="22"/>
        </w:rPr>
      </w:pPr>
    </w:p>
    <w:p w:rsidR="00A94F10" w:rsidRDefault="00A94F10" w:rsidP="00A94F10">
      <w:pPr>
        <w:rPr>
          <w:szCs w:val="22"/>
        </w:rPr>
      </w:pPr>
    </w:p>
    <w:p w:rsidR="00A94F10" w:rsidRDefault="00A94F10" w:rsidP="00A94F10">
      <w:pPr>
        <w:rPr>
          <w:szCs w:val="22"/>
        </w:rPr>
      </w:pPr>
    </w:p>
    <w:p w:rsidR="00A94F10" w:rsidRDefault="00A94F10" w:rsidP="00A94F10"/>
    <w:sectPr w:rsidR="00A94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4066"/>
    <w:multiLevelType w:val="hybridMultilevel"/>
    <w:tmpl w:val="D6342358"/>
    <w:lvl w:ilvl="0" w:tplc="F86AB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10"/>
    <w:rsid w:val="003D3CE1"/>
    <w:rsid w:val="00A94F10"/>
    <w:rsid w:val="00E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718B0-8AAC-4E8D-8030-22AC549C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2017-12-04T14:02:00Z</dcterms:created>
  <dcterms:modified xsi:type="dcterms:W3CDTF">2017-12-04T14:02:00Z</dcterms:modified>
</cp:coreProperties>
</file>