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5B" w:rsidRPr="00D73A66" w:rsidRDefault="0029265B" w:rsidP="00D73A6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86"/>
      </w:tblGrid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>Jedinica ishoda učenja</w:t>
            </w:r>
          </w:p>
        </w:tc>
        <w:tc>
          <w:tcPr>
            <w:tcW w:w="6486" w:type="dxa"/>
          </w:tcPr>
          <w:p w:rsidR="00D73A66" w:rsidRPr="00D73A66" w:rsidRDefault="00D73A66" w:rsidP="00D73A66">
            <w:pPr>
              <w:rPr>
                <w:sz w:val="24"/>
                <w:szCs w:val="24"/>
              </w:rPr>
            </w:pP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 xml:space="preserve">Tip </w:t>
            </w:r>
            <w:r w:rsidRPr="00C47428">
              <w:rPr>
                <w:b/>
                <w:sz w:val="24"/>
                <w:szCs w:val="24"/>
              </w:rPr>
              <w:t>nastavnog</w:t>
            </w:r>
            <w:r w:rsidR="001A60DC" w:rsidRPr="00C47428">
              <w:rPr>
                <w:b/>
                <w:sz w:val="24"/>
                <w:szCs w:val="24"/>
              </w:rPr>
              <w:t>a</w:t>
            </w:r>
            <w:r w:rsidRPr="00D73A66">
              <w:rPr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6486" w:type="dxa"/>
          </w:tcPr>
          <w:p w:rsidR="00D73A66" w:rsidRPr="00D73A66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>Nastavni sadržaj</w:t>
            </w:r>
          </w:p>
        </w:tc>
        <w:tc>
          <w:tcPr>
            <w:tcW w:w="6486" w:type="dxa"/>
          </w:tcPr>
          <w:p w:rsidR="00D73A66" w:rsidRPr="00D73A66" w:rsidRDefault="0006270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Baudelaire, Albatros, Suglasja (2. sat)</w:t>
            </w: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>Ishodi učenja</w:t>
            </w:r>
          </w:p>
        </w:tc>
        <w:tc>
          <w:tcPr>
            <w:tcW w:w="6486" w:type="dxa"/>
          </w:tcPr>
          <w:p w:rsidR="00D73A66" w:rsidRDefault="003A522C" w:rsidP="003A52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ponoviti sadržaje s prošlog sata</w:t>
            </w:r>
          </w:p>
          <w:p w:rsidR="003A522C" w:rsidRDefault="003A522C" w:rsidP="003A52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 nove pojmove: simbolističke poetika, simbol, sinestezija</w:t>
            </w:r>
          </w:p>
          <w:p w:rsidR="003A522C" w:rsidRDefault="003A522C" w:rsidP="003A52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objasniti alegoriju u pjesmi Albatros</w:t>
            </w:r>
          </w:p>
          <w:p w:rsidR="003A522C" w:rsidRPr="003A522C" w:rsidRDefault="003A522C" w:rsidP="003A52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 važnost simbola i sinestezije u pjesmi Suglasja</w:t>
            </w: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>Suodnosne veze</w:t>
            </w:r>
          </w:p>
        </w:tc>
        <w:tc>
          <w:tcPr>
            <w:tcW w:w="6486" w:type="dxa"/>
          </w:tcPr>
          <w:p w:rsidR="00D73A66" w:rsidRPr="00D73A66" w:rsidRDefault="003A522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psihologija</w:t>
            </w: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>Literatura za učenike</w:t>
            </w:r>
          </w:p>
        </w:tc>
        <w:tc>
          <w:tcPr>
            <w:tcW w:w="6486" w:type="dxa"/>
          </w:tcPr>
          <w:p w:rsidR="00D73A66" w:rsidRPr="00D73A66" w:rsidRDefault="003A522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Književni vremeplov 3</w:t>
            </w:r>
          </w:p>
        </w:tc>
      </w:tr>
      <w:tr w:rsidR="00D73A66" w:rsidRPr="00D73A66" w:rsidTr="00D73A66">
        <w:tc>
          <w:tcPr>
            <w:tcW w:w="2802" w:type="dxa"/>
          </w:tcPr>
          <w:p w:rsidR="00D73A66" w:rsidRP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 xml:space="preserve">Literatura za </w:t>
            </w:r>
            <w:r w:rsidRPr="00C47428">
              <w:rPr>
                <w:b/>
                <w:sz w:val="24"/>
                <w:szCs w:val="24"/>
              </w:rPr>
              <w:t>nastavnik</w:t>
            </w:r>
            <w:r w:rsidR="001A60DC" w:rsidRPr="00C4742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86" w:type="dxa"/>
          </w:tcPr>
          <w:p w:rsidR="00D73A66" w:rsidRPr="00D73A66" w:rsidRDefault="003A522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Književni vremeplov 3, M. Solar, Povijest svjetske književnosti</w:t>
            </w:r>
          </w:p>
        </w:tc>
      </w:tr>
    </w:tbl>
    <w:p w:rsidR="00D73A66" w:rsidRDefault="00D73A66" w:rsidP="00D73A6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1842"/>
        <w:gridCol w:w="1809"/>
      </w:tblGrid>
      <w:tr w:rsidR="00D73A66" w:rsidRPr="00D73A66" w:rsidTr="00D73A66">
        <w:tc>
          <w:tcPr>
            <w:tcW w:w="5637" w:type="dxa"/>
          </w:tcPr>
          <w:p w:rsid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t xml:space="preserve">Faze </w:t>
            </w:r>
            <w:r w:rsidRPr="00C47428">
              <w:rPr>
                <w:b/>
                <w:sz w:val="24"/>
                <w:szCs w:val="24"/>
              </w:rPr>
              <w:t>nastavnog</w:t>
            </w:r>
            <w:r w:rsidR="001A60DC" w:rsidRPr="00C47428">
              <w:rPr>
                <w:b/>
                <w:sz w:val="24"/>
                <w:szCs w:val="24"/>
              </w:rPr>
              <w:t>a</w:t>
            </w:r>
            <w:r w:rsidRPr="00D73A66">
              <w:rPr>
                <w:b/>
                <w:sz w:val="24"/>
                <w:szCs w:val="24"/>
              </w:rPr>
              <w:t xml:space="preserve"> sata, trajanje i nastavni sadržaji</w:t>
            </w:r>
          </w:p>
          <w:p w:rsidR="0006270C" w:rsidRDefault="0006270C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Uvodni dio</w:t>
            </w:r>
          </w:p>
          <w:p w:rsidR="0006270C" w:rsidRDefault="0006270C" w:rsidP="00D73A66">
            <w:pPr>
              <w:rPr>
                <w:sz w:val="24"/>
                <w:szCs w:val="24"/>
              </w:rPr>
            </w:pPr>
            <w:r w:rsidRPr="0006270C">
              <w:rPr>
                <w:sz w:val="24"/>
                <w:szCs w:val="24"/>
              </w:rPr>
              <w:t xml:space="preserve">Analiza domaćeg rada (usporedba motiva oblaka iz pjesme </w:t>
            </w:r>
            <w:r w:rsidRPr="0006270C">
              <w:rPr>
                <w:i/>
                <w:sz w:val="24"/>
                <w:szCs w:val="24"/>
              </w:rPr>
              <w:t>Stranac</w:t>
            </w:r>
            <w:r w:rsidRPr="0006270C">
              <w:rPr>
                <w:sz w:val="24"/>
                <w:szCs w:val="24"/>
              </w:rPr>
              <w:t xml:space="preserve"> i motiva ptice, vjetra, zvijezde... iz pjesme </w:t>
            </w:r>
            <w:r w:rsidRPr="0006270C">
              <w:rPr>
                <w:i/>
                <w:sz w:val="24"/>
                <w:szCs w:val="24"/>
              </w:rPr>
              <w:t>Opajajte se</w:t>
            </w:r>
            <w:r w:rsidRPr="0006270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6270C" w:rsidRDefault="0006270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 se mogu slično protumačiti  - kao nešto neuhvatljivo, nedodirljivo, daleko i krhko. Stječe se dojam da je Baudelaire pronalazio smisao upravo u takvim pojavama koje za njega predstavljaju neuhvatljivost i krhkost duha.</w:t>
            </w:r>
          </w:p>
          <w:p w:rsidR="0006270C" w:rsidRDefault="0006270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(Čitanje domaćih radova i korekcija.)</w:t>
            </w:r>
          </w:p>
          <w:p w:rsidR="0006270C" w:rsidRDefault="0006270C" w:rsidP="00D73A66">
            <w:pPr>
              <w:rPr>
                <w:b/>
                <w:sz w:val="24"/>
                <w:szCs w:val="24"/>
              </w:rPr>
            </w:pPr>
            <w:r w:rsidRPr="0006270C">
              <w:rPr>
                <w:b/>
                <w:sz w:val="24"/>
                <w:szCs w:val="24"/>
              </w:rPr>
              <w:t>Središnji dio</w:t>
            </w:r>
          </w:p>
          <w:p w:rsidR="0006270C" w:rsidRDefault="0006270C" w:rsidP="00D73A66">
            <w:pPr>
              <w:rPr>
                <w:sz w:val="24"/>
                <w:szCs w:val="24"/>
              </w:rPr>
            </w:pPr>
            <w:r w:rsidRPr="0006270C">
              <w:rPr>
                <w:sz w:val="24"/>
                <w:szCs w:val="24"/>
              </w:rPr>
              <w:t>Podsjećam</w:t>
            </w:r>
            <w:r>
              <w:rPr>
                <w:sz w:val="24"/>
                <w:szCs w:val="24"/>
              </w:rPr>
              <w:t xml:space="preserve"> učenike na šokantan i pesimističan pogled na društvo i svjesno izopćeništvo kao pjesnikovu stalnu poziciju.</w:t>
            </w:r>
          </w:p>
          <w:p w:rsidR="0006270C" w:rsidRDefault="0006270C" w:rsidP="00D7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Pitam učenike znaju li išta o ptici albatrosu (izvrstan letač, širok raspon krila, ne snalazi se na zemlji zbog predugih krila)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Nakon toga interpretativno čitam pjesmu </w:t>
            </w:r>
            <w:r w:rsidRPr="0006270C">
              <w:rPr>
                <w:i/>
                <w:sz w:val="24"/>
                <w:szCs w:val="24"/>
              </w:rPr>
              <w:t>Albatros</w:t>
            </w:r>
            <w:r w:rsidRPr="00062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Tražim od učenika da izdvoje motive koji se suprotstavljaju. Učenici izdvajaju albatrosa i mornare.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Izdvajamo motive iz pjesme koji su povezani s jednim i s drugim. Uspoređujemo ih i zaključujemo o simbolici.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(albatros – neshvaćeni umjetnik; mornari – prizemni svijet)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Uspređujemo albatrosa dok je na nebu i dok je na zemlji. (uzvišenost, zanos / nespretnost, nesnalaženje, poniženost)</w:t>
            </w:r>
          </w:p>
          <w:p w:rsidR="0006270C" w:rsidRDefault="0006270C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Zaključujemo da je pjesma napisana u obliku alegorije, te da se u njoj suprotstavljaju </w:t>
            </w:r>
            <w:r w:rsidR="001713E3">
              <w:rPr>
                <w:sz w:val="24"/>
                <w:szCs w:val="24"/>
              </w:rPr>
              <w:t>prizemnost, površnost i materijalizam svijeta s uzvišenošću, senzibilnošću i idealima umjetnika.</w:t>
            </w:r>
          </w:p>
          <w:p w:rsidR="001713E3" w:rsidRDefault="001713E3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Pitam učenike na kojih ih pjesnički oblik podsjeća ova </w:t>
            </w:r>
            <w:r>
              <w:rPr>
                <w:sz w:val="24"/>
                <w:szCs w:val="24"/>
              </w:rPr>
              <w:lastRenderedPageBreak/>
              <w:t>pjesma. (Sonet, razlika je što ovaj pj. oblik ima 4 strofe po četiri stiha)</w:t>
            </w:r>
          </w:p>
          <w:p w:rsidR="001713E3" w:rsidRDefault="001713E3" w:rsidP="0006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Baudelaire je često koristio sonet i jako je mario za njegovan pjesnički izraz. Možemo zaključiti da je to jedino mjesto u poeziji u kojem je bio tradicionalist. </w:t>
            </w:r>
            <w:r>
              <w:rPr>
                <w:sz w:val="24"/>
                <w:szCs w:val="24"/>
              </w:rPr>
              <w:br/>
              <w:t>Podsjećam da Baudelaire u poeziju unosi nove teme i odnos prema društvu, ukusu i umjetnosti. Ujedno je bio preteča simbolista.</w:t>
            </w:r>
          </w:p>
          <w:p w:rsidR="001713E3" w:rsidRDefault="001713E3" w:rsidP="0006270C">
            <w:r>
              <w:rPr>
                <w:sz w:val="24"/>
                <w:szCs w:val="24"/>
              </w:rPr>
              <w:t>Njegova programatska pjesma Suglasja donosi nov pogled na pjesnički jezik i teme u poeziji:</w:t>
            </w:r>
            <w:r>
              <w:t xml:space="preserve"> poezija sluti, želi otkriti dublju, nevidljivu stvarnost, sluti veze između materijalnog i duhovnog svijeta. Sredstva za to su </w:t>
            </w:r>
            <w:r w:rsidRPr="00F44FF8">
              <w:rPr>
                <w:b/>
              </w:rPr>
              <w:t xml:space="preserve">sinestezija </w:t>
            </w:r>
            <w:r>
              <w:t xml:space="preserve">(Baudelaireova je ideja da stapanje osjeta u cjelinu može dovesti dublje spoznaje izvanosjetilne stvarnosti) i </w:t>
            </w:r>
            <w:r w:rsidRPr="00F44FF8">
              <w:rPr>
                <w:b/>
              </w:rPr>
              <w:t>simbol</w:t>
            </w:r>
            <w:r>
              <w:rPr>
                <w:b/>
              </w:rPr>
              <w:t xml:space="preserve"> – </w:t>
            </w:r>
            <w:r>
              <w:t>simbol aludira, asocira, nagoviješta spoznaju dubljih istina o svijetu i sugerira povezanost između materijalne i duhovne stvarnosti... Kao što slike u snu povezuju motive iz naše konkretne stvarnosti s dubljim emocijama i vlastitim unutarnjim svijetom, tako djeluju i simboli u pjesmi.</w:t>
            </w:r>
          </w:p>
          <w:p w:rsidR="001713E3" w:rsidRDefault="001713E3" w:rsidP="0006270C">
            <w:r>
              <w:t>Čitanje pjesme Suglasja.</w:t>
            </w:r>
          </w:p>
          <w:p w:rsidR="00314B4B" w:rsidRDefault="00314B4B" w:rsidP="0006270C">
            <w:r>
              <w:t>Sjetimo se antimimetičkog načela s uvodnog sata u modernizam.</w:t>
            </w:r>
          </w:p>
          <w:p w:rsidR="00314B4B" w:rsidRDefault="00314B4B" w:rsidP="0006270C">
            <w:r>
              <w:t>Načelo koje negira da umjetnost treba oponašati stvarnost.</w:t>
            </w:r>
          </w:p>
          <w:p w:rsidR="00314B4B" w:rsidRDefault="00314B4B" w:rsidP="0006270C">
            <w:r>
              <w:t>Je li to načelo prisutno u ovoj pjesmi? Što pjesnik vidi u prirodi?</w:t>
            </w:r>
          </w:p>
          <w:p w:rsidR="00314B4B" w:rsidRDefault="00314B4B" w:rsidP="0006270C">
            <w:r>
              <w:t>Pjesnik u prirodi ne vidi izvanjsku zbilju, nego simbole koji ga trebaju dovesti do dublje spoznaje stvarnosti.</w:t>
            </w:r>
          </w:p>
          <w:p w:rsidR="00314B4B" w:rsidRDefault="00314B4B" w:rsidP="0006270C">
            <w:r>
              <w:t>Baudelaireova je ideja da pjesništvo ima zadatak pronaći tajanstvene veze između osjetilne i duhovne stvarnosti kroz simbole.</w:t>
            </w:r>
          </w:p>
          <w:p w:rsidR="00DA75BB" w:rsidRDefault="00314B4B" w:rsidP="0006270C">
            <w:r>
              <w:t>Osjetilna stvarnost – boje, mirisi i zvuci – za Baudel</w:t>
            </w:r>
            <w:r w:rsidR="003A522C">
              <w:t>a</w:t>
            </w:r>
            <w:r>
              <w:t>irea su u skladu. Da bi on izrazio taj sklad koristi stilsku figuru sinesteziju:  spajanje osjetila u cjelinu. Pronađite primjere sinestezije. Učenici pronalaze primjere mirisa koji su suprotstavljeni po svojim osobinama – slatkoća, jendostavnost i svježina / teški, razbludni</w:t>
            </w:r>
            <w:r w:rsidR="00DA75BB">
              <w:t>.Do kakvog osjećaja Baudeirea dovodi dublja spoznaja svijeta koju napola tajanstveno dočarava ovom pjesmom?</w:t>
            </w:r>
          </w:p>
          <w:p w:rsidR="00DA75BB" w:rsidRDefault="00DA75BB" w:rsidP="0006270C">
            <w:r>
              <w:t>Dovodi ga do stanja ushita i zanosa – česte teme u njegovoj poeziji.</w:t>
            </w:r>
          </w:p>
          <w:p w:rsidR="00DA75BB" w:rsidRPr="00DA75BB" w:rsidRDefault="00DA75BB" w:rsidP="0006270C">
            <w:pPr>
              <w:rPr>
                <w:b/>
              </w:rPr>
            </w:pPr>
            <w:r>
              <w:rPr>
                <w:b/>
              </w:rPr>
              <w:t>Završni dio</w:t>
            </w:r>
          </w:p>
          <w:p w:rsidR="00DA75BB" w:rsidRDefault="00DA75BB" w:rsidP="0006270C">
            <w:r>
              <w:t>Za domaću zadaću možete odabrati dvije Baudelaireove pjesme – Radosni mrtvac i Egzotični miris. Samostalno interpretirajte pjesme  obraćajući pažnju na pojmove estetika ražnoće i privlačnost zla u prvoj pjesmi i sinestezije i ushita osjetila u drugoj. Pomoći će vam nastavni listić sa sažetkom najvažnijih osobina Baudelaireove poezije. Ugodan rad i doviđenja!</w:t>
            </w:r>
          </w:p>
          <w:p w:rsidR="00314B4B" w:rsidRPr="0006270C" w:rsidRDefault="00314B4B" w:rsidP="000627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3A66" w:rsidRDefault="00D73A66" w:rsidP="00D73A66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lastRenderedPageBreak/>
              <w:t>Aktivnosti učenika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Čitanje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Slušanje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Slušanje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Govorenje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Slušanje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Govorenje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Zaključivanje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Zaključivanje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Slušanje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Čitanje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Pisanje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Govorenje,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 na tekstu</w:t>
            </w: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Default="00DA75BB" w:rsidP="00D73A66">
            <w:pPr>
              <w:rPr>
                <w:b/>
                <w:sz w:val="24"/>
                <w:szCs w:val="24"/>
              </w:rPr>
            </w:pPr>
          </w:p>
          <w:p w:rsidR="00DA75BB" w:rsidRPr="00D73A66" w:rsidRDefault="00DA75BB" w:rsidP="00D73A66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73A66" w:rsidRPr="00D73A66" w:rsidRDefault="00D73A66" w:rsidP="001A60DC">
            <w:pPr>
              <w:rPr>
                <w:b/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lastRenderedPageBreak/>
              <w:t xml:space="preserve">Nastavni oblici, metode i </w:t>
            </w:r>
            <w:r w:rsidR="001A60DC" w:rsidRPr="00C47428">
              <w:rPr>
                <w:b/>
                <w:sz w:val="24"/>
                <w:szCs w:val="24"/>
              </w:rPr>
              <w:t>metodički</w:t>
            </w:r>
            <w:r w:rsidRPr="001A60D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73A66">
              <w:rPr>
                <w:b/>
                <w:sz w:val="24"/>
                <w:szCs w:val="24"/>
              </w:rPr>
              <w:t>postupci</w:t>
            </w:r>
          </w:p>
        </w:tc>
      </w:tr>
      <w:tr w:rsidR="00D73A66" w:rsidTr="00D73A66">
        <w:tc>
          <w:tcPr>
            <w:tcW w:w="5637" w:type="dxa"/>
          </w:tcPr>
          <w:p w:rsidR="00D73A66" w:rsidRDefault="00D73A66" w:rsidP="00D73A6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3A66" w:rsidRDefault="00D73A66" w:rsidP="00D73A66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73A66" w:rsidRDefault="00D73A66" w:rsidP="00D73A66">
            <w:pPr>
              <w:rPr>
                <w:sz w:val="24"/>
                <w:szCs w:val="24"/>
              </w:rPr>
            </w:pPr>
          </w:p>
        </w:tc>
      </w:tr>
      <w:tr w:rsidR="00D73A66" w:rsidTr="00D81129">
        <w:tc>
          <w:tcPr>
            <w:tcW w:w="9288" w:type="dxa"/>
            <w:gridSpan w:val="3"/>
          </w:tcPr>
          <w:p w:rsidR="00D73A66" w:rsidRDefault="00D73A66" w:rsidP="00D73A66">
            <w:pPr>
              <w:rPr>
                <w:sz w:val="24"/>
                <w:szCs w:val="24"/>
              </w:rPr>
            </w:pPr>
            <w:r w:rsidRPr="00D73A66">
              <w:rPr>
                <w:b/>
                <w:sz w:val="24"/>
                <w:szCs w:val="24"/>
              </w:rPr>
              <w:lastRenderedPageBreak/>
              <w:t>Plan prijenosnika (ploče, računalne prezentacije)</w:t>
            </w:r>
            <w:r w:rsidR="00DA75BB">
              <w:rPr>
                <w:b/>
                <w:sz w:val="24"/>
                <w:szCs w:val="24"/>
              </w:rPr>
              <w:t xml:space="preserve"> Nastavni listić</w:t>
            </w:r>
          </w:p>
        </w:tc>
      </w:tr>
      <w:tr w:rsidR="00D73A66" w:rsidTr="0018039F">
        <w:tc>
          <w:tcPr>
            <w:tcW w:w="9288" w:type="dxa"/>
            <w:gridSpan w:val="3"/>
          </w:tcPr>
          <w:p w:rsidR="00DA75BB" w:rsidRPr="00F44FF8" w:rsidRDefault="00DA75BB" w:rsidP="00DA75BB">
            <w:pPr>
              <w:rPr>
                <w:b/>
              </w:rPr>
            </w:pPr>
            <w:r w:rsidRPr="00F44FF8">
              <w:rPr>
                <w:b/>
              </w:rPr>
              <w:t>Charles Baudelaire  -  sinteza</w:t>
            </w:r>
          </w:p>
          <w:p w:rsidR="00DA75BB" w:rsidRDefault="00DA75BB" w:rsidP="00DA75BB">
            <w:r>
              <w:t>prvi moderni pjesnik čija poezija predstavlja radikalan raskid s pjesničkom tradicijom</w:t>
            </w:r>
          </w:p>
          <w:p w:rsidR="00DA75BB" w:rsidRDefault="00DA75BB" w:rsidP="00DA75B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i/>
              </w:rPr>
              <w:t>o</w:t>
            </w:r>
            <w:r w:rsidRPr="004C0F0C">
              <w:rPr>
                <w:b/>
                <w:i/>
              </w:rPr>
              <w:t>dnos prema društvu</w:t>
            </w:r>
            <w:r>
              <w:t xml:space="preserve"> – prijezir prema vrijednostima građanskog društva, društvenim normama i ukusu – osjećaj odbačenosti pretvara u svjesno otpadništvo od društva; </w:t>
            </w:r>
            <w:r>
              <w:rPr>
                <w:b/>
                <w:i/>
              </w:rPr>
              <w:t xml:space="preserve">nov </w:t>
            </w:r>
            <w:r w:rsidRPr="004C0F0C">
              <w:rPr>
                <w:b/>
                <w:i/>
              </w:rPr>
              <w:t>odnos prema građanskom moralu</w:t>
            </w:r>
            <w:r>
              <w:t xml:space="preserve"> – provokacija uvriježenih stavova prema dobru i zlu propovijedanjem privlačnosti zla i pobunom protiv Boga (poetika šoka); život i djelo autorovo svjedoče o svojevrsnoj neminovnosti, potrebi moralnog pada (dekadencija) i radikalnog odbijanja ustaljenih vrijednosti da bi se pronašlo novo (Čitatelju, Epitaf osuđenoj knjizi, Stranac)</w:t>
            </w:r>
          </w:p>
          <w:p w:rsidR="00DA75BB" w:rsidRDefault="00DA75BB" w:rsidP="00DA75B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i/>
              </w:rPr>
              <w:t xml:space="preserve">novi senzibilitet (osjećajnost) </w:t>
            </w:r>
            <w:r>
              <w:t>– pobunjeništvo, osjećaj odbačenosti, prijezir svijeta, zamor i besmisao čovjeka uronjenog u modernu civilizaciju, naglašen osjetilni (senzualni) doživljaj svijeta, razapetost između autodestruktivnosti i spleena i težnje ushitu i uzletu duha (ideal)</w:t>
            </w:r>
          </w:p>
          <w:p w:rsidR="00DA75BB" w:rsidRDefault="00DA75BB" w:rsidP="00DA75B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i/>
              </w:rPr>
              <w:t xml:space="preserve">nova poetika </w:t>
            </w:r>
            <w:r>
              <w:t xml:space="preserve">– poezija je traženje novog pojma ljepote – insistira na savršenoj i skladnoj formi (sonet), ali kroz nju prikazuje odbojne i odvratne pojave lijepima, s tim da ga ne zanima prirodna ljepota, nego ona koja je porijeklom od čovjeka; staviti ružnoću na pijedestal savršene umjetničke forme – </w:t>
            </w:r>
            <w:r w:rsidRPr="00F44FF8">
              <w:rPr>
                <w:b/>
                <w:i/>
              </w:rPr>
              <w:t>estetika ružnoće</w:t>
            </w:r>
            <w:r>
              <w:rPr>
                <w:b/>
                <w:i/>
              </w:rPr>
              <w:t xml:space="preserve"> </w:t>
            </w:r>
            <w:r w:rsidRPr="00F44FF8">
              <w:t>(Radosni mrtvac)</w:t>
            </w:r>
          </w:p>
          <w:p w:rsidR="00DA75BB" w:rsidRPr="00F44FF8" w:rsidRDefault="00DA75BB" w:rsidP="00DA75B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i/>
              </w:rPr>
              <w:t xml:space="preserve">Baudelaire kao preteča simbolizma </w:t>
            </w:r>
            <w:r>
              <w:t xml:space="preserve">– poezija sluti, želi otkriti dublju, nevidljivu stvarnost, sluti veze između materijalnog i duhovnog svijeta. Sredstva za to su </w:t>
            </w:r>
            <w:r w:rsidRPr="00F44FF8">
              <w:rPr>
                <w:b/>
              </w:rPr>
              <w:t xml:space="preserve">sinestezija </w:t>
            </w:r>
            <w:r>
              <w:t xml:space="preserve">(Baudelaireova je ideja da stapanje osjeta u cjelinu može dovesti dublje spoznaje izvanosjetilne stvarnosti) i </w:t>
            </w:r>
            <w:r w:rsidRPr="00F44FF8">
              <w:rPr>
                <w:b/>
              </w:rPr>
              <w:t>simbol</w:t>
            </w:r>
            <w:r>
              <w:rPr>
                <w:b/>
              </w:rPr>
              <w:t xml:space="preserve"> – </w:t>
            </w:r>
            <w:r>
              <w:t>simbol aludira, asocira, nagoviješta spoznaju dubljih istina o svijetu i sugerira povezanost između materijalne i duhovne stvarnosti... Kao što slike u snu povezuju motive iz naše konkretne stvarnosti s dubljim emocijama i vlastitim unutarnjim svijetom, tako djeluju i simboli u pjesmi. (Suglasja)</w:t>
            </w:r>
          </w:p>
          <w:p w:rsidR="00D73A66" w:rsidRDefault="00D73A66" w:rsidP="00D73A66">
            <w:pPr>
              <w:rPr>
                <w:sz w:val="24"/>
                <w:szCs w:val="24"/>
              </w:rPr>
            </w:pPr>
          </w:p>
        </w:tc>
      </w:tr>
      <w:tr w:rsidR="003A522C" w:rsidTr="0018039F">
        <w:tc>
          <w:tcPr>
            <w:tcW w:w="9288" w:type="dxa"/>
            <w:gridSpan w:val="3"/>
          </w:tcPr>
          <w:p w:rsidR="003A522C" w:rsidRDefault="003A522C" w:rsidP="00DA75BB">
            <w:pPr>
              <w:rPr>
                <w:b/>
              </w:rPr>
            </w:pPr>
            <w:r>
              <w:rPr>
                <w:b/>
              </w:rPr>
              <w:t>Način vrednovanja ishoda</w:t>
            </w:r>
          </w:p>
          <w:p w:rsidR="003A522C" w:rsidRPr="00F44FF8" w:rsidRDefault="003A522C" w:rsidP="00DA75BB">
            <w:pPr>
              <w:rPr>
                <w:b/>
              </w:rPr>
            </w:pPr>
          </w:p>
        </w:tc>
      </w:tr>
    </w:tbl>
    <w:p w:rsidR="00D73A66" w:rsidRPr="00D73A66" w:rsidRDefault="00D73A66" w:rsidP="00D73A6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73A66" w:rsidRPr="00D73A66" w:rsidSect="008E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90A"/>
    <w:multiLevelType w:val="hybridMultilevel"/>
    <w:tmpl w:val="5CE2D37A"/>
    <w:lvl w:ilvl="0" w:tplc="20BE5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739A6"/>
    <w:multiLevelType w:val="hybridMultilevel"/>
    <w:tmpl w:val="218EC1D6"/>
    <w:lvl w:ilvl="0" w:tplc="7AB26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A66"/>
    <w:rsid w:val="0006270C"/>
    <w:rsid w:val="0011337C"/>
    <w:rsid w:val="001713E3"/>
    <w:rsid w:val="001A60DC"/>
    <w:rsid w:val="001F1611"/>
    <w:rsid w:val="0029265B"/>
    <w:rsid w:val="002D5EF2"/>
    <w:rsid w:val="00314B4B"/>
    <w:rsid w:val="003803AC"/>
    <w:rsid w:val="003A522C"/>
    <w:rsid w:val="003B667D"/>
    <w:rsid w:val="006A305B"/>
    <w:rsid w:val="006D2169"/>
    <w:rsid w:val="007D1582"/>
    <w:rsid w:val="00876E09"/>
    <w:rsid w:val="008D1545"/>
    <w:rsid w:val="008E3952"/>
    <w:rsid w:val="00906AA6"/>
    <w:rsid w:val="009A5126"/>
    <w:rsid w:val="009A518C"/>
    <w:rsid w:val="009B6008"/>
    <w:rsid w:val="00A53933"/>
    <w:rsid w:val="00C47428"/>
    <w:rsid w:val="00C814F7"/>
    <w:rsid w:val="00C93E81"/>
    <w:rsid w:val="00D73A66"/>
    <w:rsid w:val="00DA75BB"/>
    <w:rsid w:val="00E176CE"/>
    <w:rsid w:val="00EA4FB2"/>
    <w:rsid w:val="00EC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Dzamarija</cp:lastModifiedBy>
  <cp:revision>3</cp:revision>
  <cp:lastPrinted>2014-09-05T06:21:00Z</cp:lastPrinted>
  <dcterms:created xsi:type="dcterms:W3CDTF">2016-04-09T15:25:00Z</dcterms:created>
  <dcterms:modified xsi:type="dcterms:W3CDTF">2016-04-26T05:29:00Z</dcterms:modified>
</cp:coreProperties>
</file>