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C856" w14:textId="144CAF1F" w:rsidR="00F51EA2" w:rsidRPr="005C64C3" w:rsidRDefault="003465FB" w:rsidP="00F51EA2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Reklamna poruka o</w:t>
      </w:r>
      <w:r w:rsidR="00F51E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redateljev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u</w:t>
      </w:r>
      <w:r w:rsidR="00F51E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stvaralaštv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u</w:t>
      </w:r>
      <w:r w:rsidR="007231F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u obliku prezentacije</w:t>
      </w:r>
    </w:p>
    <w:p w14:paraId="76F5621F" w14:textId="424ACC23" w:rsidR="00D479C4" w:rsidRDefault="007F33A9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Rok: </w:t>
      </w:r>
    </w:p>
    <w:p w14:paraId="1BB1A535" w14:textId="66900FD3" w:rsidR="007F33A9" w:rsidRDefault="007F33A9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3. a – 7. 6. predstavljanje na satu</w:t>
      </w:r>
    </w:p>
    <w:p w14:paraId="0BFC2B03" w14:textId="26267184" w:rsidR="007F33A9" w:rsidRDefault="007F33A9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3. b – 5. 6. predstavljanje na satu</w:t>
      </w:r>
    </w:p>
    <w:p w14:paraId="69B51E01" w14:textId="6119CF78" w:rsidR="007F33A9" w:rsidRDefault="007F33A9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3. c i 3. d – poslati na Teams (chat) do 11. lipnja, predstavljanje na satu 16. 6.</w:t>
      </w:r>
    </w:p>
    <w:p w14:paraId="67007929" w14:textId="6CAE54BA" w:rsidR="00F51EA2" w:rsidRPr="005C64C3" w:rsidRDefault="00F51EA2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C64C3">
        <w:rPr>
          <w:rFonts w:asciiTheme="minorHAnsi" w:hAnsiTheme="minorHAnsi" w:cstheme="minorHAnsi"/>
          <w:b/>
          <w:bCs/>
          <w:color w:val="000000"/>
        </w:rPr>
        <w:t>Upute</w:t>
      </w:r>
    </w:p>
    <w:p w14:paraId="7BCE016F" w14:textId="6569CFFE" w:rsidR="00DC45F8" w:rsidRDefault="00DC45F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Tijekom godine posvetili smo se i razvijanju medijske pismenosti. </w:t>
      </w:r>
    </w:p>
    <w:p w14:paraId="183505B8" w14:textId="16349F3F" w:rsidR="00F51EA2" w:rsidRDefault="007231F9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Bit ćete</w:t>
      </w:r>
      <w:r w:rsidR="00D479C4">
        <w:rPr>
          <w:rFonts w:asciiTheme="minorHAnsi" w:hAnsiTheme="minorHAnsi" w:cstheme="minorHAnsi"/>
          <w:color w:val="000000"/>
        </w:rPr>
        <w:t xml:space="preserve"> u ulozi pisca </w:t>
      </w:r>
      <w:r w:rsidR="003465FB">
        <w:rPr>
          <w:rFonts w:asciiTheme="minorHAnsi" w:hAnsiTheme="minorHAnsi" w:cstheme="minorHAnsi"/>
          <w:color w:val="000000"/>
        </w:rPr>
        <w:t>reklamne poruke</w:t>
      </w:r>
      <w:r w:rsidR="00D479C4">
        <w:rPr>
          <w:rFonts w:asciiTheme="minorHAnsi" w:hAnsiTheme="minorHAnsi" w:cstheme="minorHAnsi"/>
          <w:color w:val="000000"/>
        </w:rPr>
        <w:t xml:space="preserve"> (</w:t>
      </w:r>
      <w:r w:rsidR="00D479C4" w:rsidRPr="00D479C4">
        <w:rPr>
          <w:rFonts w:asciiTheme="minorHAnsi" w:hAnsiTheme="minorHAnsi" w:cstheme="minorHAnsi"/>
          <w:i/>
          <w:iCs/>
          <w:color w:val="000000"/>
        </w:rPr>
        <w:t>copywritera</w:t>
      </w:r>
      <w:r w:rsidR="00D479C4">
        <w:rPr>
          <w:rFonts w:asciiTheme="minorHAnsi" w:hAnsiTheme="minorHAnsi" w:cstheme="minorHAnsi"/>
          <w:color w:val="000000"/>
        </w:rPr>
        <w:t xml:space="preserve">) o stvaralaštvu jednog redatelja (izabrat ćete ga među ponuđenima). Ciljana su skupina (kojoj je reklama namijenjena) vaši vršnjaci. Dakle, želite ih potaknuti da se upoznaju sa stvaralaštvom redatelja, a time </w:t>
      </w:r>
      <w:r>
        <w:rPr>
          <w:rFonts w:asciiTheme="minorHAnsi" w:hAnsiTheme="minorHAnsi" w:cstheme="minorHAnsi"/>
          <w:color w:val="000000"/>
        </w:rPr>
        <w:t xml:space="preserve">ga </w:t>
      </w:r>
      <w:r w:rsidR="00D479C4">
        <w:rPr>
          <w:rFonts w:asciiTheme="minorHAnsi" w:hAnsiTheme="minorHAnsi" w:cstheme="minorHAnsi"/>
          <w:color w:val="000000"/>
        </w:rPr>
        <w:t>popularizirate</w:t>
      </w:r>
      <w:r>
        <w:rPr>
          <w:rFonts w:asciiTheme="minorHAnsi" w:hAnsiTheme="minorHAnsi" w:cstheme="minorHAnsi"/>
          <w:color w:val="000000"/>
        </w:rPr>
        <w:t>.</w:t>
      </w:r>
    </w:p>
    <w:p w14:paraId="452925EE" w14:textId="1BD70332" w:rsidR="00F51EA2" w:rsidRPr="00FE6243" w:rsidRDefault="00D479C4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REDATELJI </w:t>
      </w:r>
      <w:r w:rsidR="00F51EA2" w:rsidRPr="00FE6243">
        <w:rPr>
          <w:rFonts w:asciiTheme="minorHAnsi" w:hAnsiTheme="minorHAnsi" w:cstheme="minorHAnsi"/>
          <w:b/>
          <w:bCs/>
          <w:color w:val="000000"/>
        </w:rPr>
        <w:t xml:space="preserve"> – </w:t>
      </w:r>
      <w:r w:rsidR="007231F9">
        <w:rPr>
          <w:rFonts w:asciiTheme="minorHAnsi" w:hAnsiTheme="minorHAnsi" w:cstheme="minorHAnsi"/>
          <w:b/>
          <w:bCs/>
          <w:color w:val="000000"/>
        </w:rPr>
        <w:t xml:space="preserve">svaka skupina </w:t>
      </w:r>
      <w:r w:rsidR="00DC45F8">
        <w:rPr>
          <w:rFonts w:asciiTheme="minorHAnsi" w:hAnsiTheme="minorHAnsi" w:cstheme="minorHAnsi"/>
          <w:b/>
          <w:bCs/>
          <w:color w:val="000000"/>
        </w:rPr>
        <w:t xml:space="preserve">(najviše pet učenica/učenika) </w:t>
      </w:r>
      <w:r w:rsidR="007231F9">
        <w:rPr>
          <w:rFonts w:asciiTheme="minorHAnsi" w:hAnsiTheme="minorHAnsi" w:cstheme="minorHAnsi"/>
          <w:b/>
          <w:bCs/>
          <w:color w:val="000000"/>
        </w:rPr>
        <w:t>odabire svog (u slučaju braće Coen svoja dva)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51EA2" w14:paraId="34AE6EF5" w14:textId="77777777" w:rsidTr="00781226">
        <w:trPr>
          <w:trHeight w:val="2273"/>
        </w:trPr>
        <w:tc>
          <w:tcPr>
            <w:tcW w:w="4248" w:type="dxa"/>
          </w:tcPr>
          <w:p w14:paraId="6E773317" w14:textId="10B94D1F" w:rsidR="00781226" w:rsidRPr="00700FDD" w:rsidRDefault="00781226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>Miloš Forman (1932. – 2018.)</w:t>
            </w:r>
          </w:p>
          <w:p w14:paraId="16897837" w14:textId="5E1AFD6E" w:rsidR="00D479C4" w:rsidRPr="00700FDD" w:rsidRDefault="00D479C4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>Martin Scorsese</w:t>
            </w:r>
            <w:r w:rsidR="00781226" w:rsidRPr="00700FDD">
              <w:rPr>
                <w:b/>
                <w:bCs/>
                <w:sz w:val="24"/>
                <w:szCs w:val="24"/>
              </w:rPr>
              <w:t xml:space="preserve"> (1942.)</w:t>
            </w:r>
          </w:p>
          <w:p w14:paraId="04D13923" w14:textId="77777777" w:rsidR="00781226" w:rsidRPr="00700FDD" w:rsidRDefault="00781226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>Steven Spielberg  (1946.)</w:t>
            </w:r>
          </w:p>
          <w:p w14:paraId="35F281D2" w14:textId="77777777" w:rsidR="00781226" w:rsidRPr="00700FDD" w:rsidRDefault="00781226" w:rsidP="0078122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>Tim Burton (1954.)</w:t>
            </w:r>
          </w:p>
          <w:p w14:paraId="62EB32ED" w14:textId="6989A7B6" w:rsidR="00D479C4" w:rsidRPr="00700FDD" w:rsidRDefault="00D479C4" w:rsidP="0072355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braća </w:t>
            </w:r>
            <w:r w:rsidR="00781226" w:rsidRPr="00700FDD">
              <w:rPr>
                <w:b/>
                <w:bCs/>
                <w:sz w:val="24"/>
                <w:szCs w:val="24"/>
              </w:rPr>
              <w:t xml:space="preserve">Joel (1957.) i Ethan (1957.) </w:t>
            </w:r>
            <w:r w:rsidRPr="00700FDD">
              <w:rPr>
                <w:b/>
                <w:bCs/>
                <w:sz w:val="24"/>
                <w:szCs w:val="24"/>
              </w:rPr>
              <w:t xml:space="preserve">Coen </w:t>
            </w:r>
          </w:p>
          <w:p w14:paraId="7BEFAC35" w14:textId="37C4C711" w:rsidR="00D479C4" w:rsidRPr="00FE6243" w:rsidRDefault="00D479C4" w:rsidP="00723552">
            <w:pPr>
              <w:pStyle w:val="NoSpacing"/>
              <w:spacing w:line="276" w:lineRule="auto"/>
            </w:pPr>
            <w:r w:rsidRPr="00700FDD">
              <w:rPr>
                <w:b/>
                <w:bCs/>
                <w:sz w:val="24"/>
                <w:szCs w:val="24"/>
              </w:rPr>
              <w:t>Christopher Nolan</w:t>
            </w:r>
            <w:r w:rsidR="001B3148" w:rsidRPr="00700FDD">
              <w:rPr>
                <w:b/>
                <w:bCs/>
                <w:sz w:val="24"/>
                <w:szCs w:val="24"/>
              </w:rPr>
              <w:t xml:space="preserve"> (1970.)</w:t>
            </w:r>
          </w:p>
        </w:tc>
      </w:tr>
    </w:tbl>
    <w:p w14:paraId="6F56853D" w14:textId="573620AE" w:rsidR="00D479C4" w:rsidRDefault="00D479C4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Ključno je izdvojiti najbitnije podatke o redateljevu stvaralaštvu, a onda ih </w:t>
      </w:r>
      <w:r w:rsidR="003465FB">
        <w:rPr>
          <w:rFonts w:asciiTheme="minorHAnsi" w:hAnsiTheme="minorHAnsi" w:cstheme="minorHAnsi"/>
          <w:color w:val="000000"/>
        </w:rPr>
        <w:t xml:space="preserve">– oponašajući jezik reklamne poruke na kreativan i inovativan način - </w:t>
      </w:r>
      <w:r>
        <w:rPr>
          <w:rFonts w:asciiTheme="minorHAnsi" w:hAnsiTheme="minorHAnsi" w:cstheme="minorHAnsi"/>
          <w:color w:val="000000"/>
        </w:rPr>
        <w:t xml:space="preserve">predstaviti </w:t>
      </w:r>
      <w:r w:rsidR="003465FB">
        <w:rPr>
          <w:rFonts w:asciiTheme="minorHAnsi" w:hAnsiTheme="minorHAnsi" w:cstheme="minorHAnsi"/>
          <w:color w:val="000000"/>
        </w:rPr>
        <w:t>tako</w:t>
      </w:r>
      <w:r>
        <w:rPr>
          <w:rFonts w:asciiTheme="minorHAnsi" w:hAnsiTheme="minorHAnsi" w:cstheme="minorHAnsi"/>
          <w:color w:val="000000"/>
        </w:rPr>
        <w:t xml:space="preserve"> da privučete ciljanu skupinu. </w:t>
      </w:r>
    </w:p>
    <w:p w14:paraId="6D1FC488" w14:textId="6004B177" w:rsidR="00D479C4" w:rsidRPr="001B3148" w:rsidRDefault="001B3148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B3148">
        <w:rPr>
          <w:rFonts w:asciiTheme="minorHAnsi" w:hAnsiTheme="minorHAnsi" w:cstheme="minorHAnsi"/>
          <w:b/>
          <w:bCs/>
          <w:color w:val="000000"/>
        </w:rPr>
        <w:t>Tekst reklam</w:t>
      </w:r>
      <w:r w:rsidR="003465FB">
        <w:rPr>
          <w:rFonts w:asciiTheme="minorHAnsi" w:hAnsiTheme="minorHAnsi" w:cstheme="minorHAnsi"/>
          <w:b/>
          <w:bCs/>
          <w:color w:val="000000"/>
        </w:rPr>
        <w:t>ne poruke</w:t>
      </w:r>
      <w:r>
        <w:rPr>
          <w:rFonts w:asciiTheme="minorHAnsi" w:hAnsiTheme="minorHAnsi" w:cstheme="minorHAnsi"/>
          <w:b/>
          <w:bCs/>
          <w:color w:val="000000"/>
        </w:rPr>
        <w:t xml:space="preserve">, koji ćete predstaviti </w:t>
      </w:r>
      <w:r w:rsidRPr="00DC45F8">
        <w:rPr>
          <w:rFonts w:asciiTheme="minorHAnsi" w:hAnsiTheme="minorHAnsi" w:cstheme="minorHAnsi"/>
          <w:b/>
          <w:bCs/>
          <w:color w:val="000000"/>
          <w:u w:val="single"/>
        </w:rPr>
        <w:t>u obliku ppt prezentacije</w:t>
      </w:r>
      <w:r w:rsidR="00DC45F8" w:rsidRPr="00DC45F8">
        <w:rPr>
          <w:rFonts w:asciiTheme="minorHAnsi" w:hAnsiTheme="minorHAnsi" w:cstheme="minorHAnsi"/>
          <w:b/>
          <w:bCs/>
          <w:color w:val="000000"/>
          <w:u w:val="single"/>
        </w:rPr>
        <w:t xml:space="preserve"> ili kratkog filma</w:t>
      </w:r>
      <w:r>
        <w:rPr>
          <w:rFonts w:asciiTheme="minorHAnsi" w:hAnsiTheme="minorHAnsi" w:cstheme="minorHAnsi"/>
          <w:b/>
          <w:bCs/>
          <w:color w:val="000000"/>
        </w:rPr>
        <w:t>,</w:t>
      </w:r>
      <w:r w:rsidRPr="001B3148">
        <w:rPr>
          <w:rFonts w:asciiTheme="minorHAnsi" w:hAnsiTheme="minorHAnsi" w:cstheme="minorHAnsi"/>
          <w:b/>
          <w:bCs/>
          <w:color w:val="000000"/>
        </w:rPr>
        <w:t xml:space="preserve"> treba sadržavati: </w:t>
      </w:r>
    </w:p>
    <w:p w14:paraId="42E1CB77" w14:textId="6DA97F63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obilježja redateljeva stvaralaštva u cjelini</w:t>
      </w:r>
    </w:p>
    <w:p w14:paraId="1A88F606" w14:textId="5C9FAF44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vrlo kratak životopis </w:t>
      </w:r>
      <w:r w:rsidR="00C5620D">
        <w:rPr>
          <w:rFonts w:asciiTheme="minorHAnsi" w:hAnsiTheme="minorHAnsi" w:cstheme="minorHAnsi"/>
          <w:color w:val="000000"/>
        </w:rPr>
        <w:t>(4-5 činjenica)</w:t>
      </w:r>
    </w:p>
    <w:p w14:paraId="682B6A8D" w14:textId="3F18E584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 naslove poznatijih filmova</w:t>
      </w:r>
      <w:r w:rsidR="00C5620D">
        <w:rPr>
          <w:rFonts w:asciiTheme="minorHAnsi" w:hAnsiTheme="minorHAnsi" w:cstheme="minorHAnsi"/>
          <w:color w:val="000000"/>
        </w:rPr>
        <w:t xml:space="preserve"> (s godinom kad je objavljen)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676206C" w14:textId="08A0B844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predstavljena tri najbitnija filma tog redatelja (npr. u prezentaciji o Hitchcocku izdvojena su četiri)</w:t>
      </w:r>
    </w:p>
    <w:p w14:paraId="18C9C0D4" w14:textId="7B2931A2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umetnuti isječak iz jednog važnog filma tog redatelja s kratkim komentarom </w:t>
      </w:r>
      <w:r w:rsidR="007231F9">
        <w:rPr>
          <w:rFonts w:asciiTheme="minorHAnsi" w:hAnsiTheme="minorHAnsi" w:cstheme="minorHAnsi"/>
          <w:color w:val="000000"/>
        </w:rPr>
        <w:t>korištenih oblika filmskog zapisa</w:t>
      </w:r>
    </w:p>
    <w:p w14:paraId="2EBD92FB" w14:textId="275FB647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6. kratak zaključak </w:t>
      </w:r>
    </w:p>
    <w:p w14:paraId="2E063758" w14:textId="77777777" w:rsidR="00781226" w:rsidRDefault="00781226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43B69F66" w14:textId="77777777" w:rsidR="00700FDD" w:rsidRDefault="00700FDD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46D104B2" w14:textId="6744567B" w:rsidR="00D479C4" w:rsidRPr="001B3148" w:rsidRDefault="001B3148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B3148">
        <w:rPr>
          <w:rFonts w:asciiTheme="minorHAnsi" w:hAnsiTheme="minorHAnsi" w:cstheme="minorHAnsi"/>
          <w:b/>
          <w:bCs/>
          <w:color w:val="000000"/>
        </w:rPr>
        <w:t>Primjer kako biste napisali tekst o A. Hitchcocku</w:t>
      </w:r>
      <w:r>
        <w:rPr>
          <w:rFonts w:asciiTheme="minorHAnsi" w:hAnsiTheme="minorHAnsi" w:cstheme="minorHAnsi"/>
          <w:b/>
          <w:bCs/>
          <w:color w:val="000000"/>
        </w:rPr>
        <w:t xml:space="preserve"> prema ovim</w:t>
      </w:r>
      <w:r w:rsidR="00781226">
        <w:rPr>
          <w:rFonts w:asciiTheme="minorHAnsi" w:hAnsiTheme="minorHAnsi" w:cstheme="minorHAnsi"/>
          <w:b/>
          <w:bCs/>
          <w:color w:val="000000"/>
        </w:rPr>
        <w:t xml:space="preserve"> uputama</w:t>
      </w:r>
      <w:r w:rsidRPr="001B3148">
        <w:rPr>
          <w:rFonts w:asciiTheme="minorHAnsi" w:hAnsiTheme="minorHAnsi" w:cstheme="minorHAnsi"/>
          <w:b/>
          <w:bCs/>
          <w:color w:val="000000"/>
        </w:rPr>
        <w:t xml:space="preserve">: </w:t>
      </w:r>
    </w:p>
    <w:p w14:paraId="7F6DD3A4" w14:textId="1A196927" w:rsidR="00C5620D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  <w:r w:rsidRPr="003465FB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="00C5620D" w:rsidRPr="003465FB">
        <w:rPr>
          <w:rFonts w:asciiTheme="minorHAnsi" w:hAnsiTheme="minorHAnsi" w:cstheme="minorHAnsi"/>
          <w:b/>
          <w:bCs/>
          <w:color w:val="000000"/>
        </w:rPr>
        <w:t>kliznica (slajd)</w:t>
      </w:r>
      <w:r w:rsidR="00C5620D">
        <w:rPr>
          <w:rFonts w:asciiTheme="minorHAnsi" w:hAnsiTheme="minorHAnsi" w:cstheme="minorHAnsi"/>
          <w:color w:val="000000"/>
        </w:rPr>
        <w:t>: Još ovog ljeta ne propustite upoznati se sa stvaralaštvom Alfreda Hitchcocka</w:t>
      </w:r>
      <w:r w:rsidR="00550B9E">
        <w:rPr>
          <w:rFonts w:asciiTheme="minorHAnsi" w:hAnsiTheme="minorHAnsi" w:cstheme="minorHAnsi"/>
          <w:color w:val="000000"/>
        </w:rPr>
        <w:t xml:space="preserve"> (1899. – 1980.)</w:t>
      </w:r>
      <w:r w:rsidR="00C5620D">
        <w:rPr>
          <w:rFonts w:asciiTheme="minorHAnsi" w:hAnsiTheme="minorHAnsi" w:cstheme="minorHAnsi"/>
          <w:color w:val="000000"/>
        </w:rPr>
        <w:t xml:space="preserve">, britansko-američkog redatelja kojeg nazivaju majstorom trilera. </w:t>
      </w:r>
    </w:p>
    <w:p w14:paraId="202E0B4E" w14:textId="5C76E2FC" w:rsidR="001B3148" w:rsidRDefault="00C5620D" w:rsidP="00F51EA2">
      <w:pPr>
        <w:pStyle w:val="NormalWeb"/>
        <w:rPr>
          <w:rFonts w:asciiTheme="minorHAnsi" w:hAnsiTheme="minorHAnsi" w:cstheme="minorHAnsi"/>
          <w:color w:val="000000"/>
        </w:rPr>
      </w:pPr>
      <w:r w:rsidRPr="003465FB">
        <w:rPr>
          <w:rFonts w:asciiTheme="minorHAnsi" w:hAnsiTheme="minorHAnsi" w:cstheme="minorHAnsi"/>
          <w:b/>
          <w:bCs/>
          <w:color w:val="000000"/>
        </w:rPr>
        <w:t>2. kliznica:</w:t>
      </w:r>
      <w:r>
        <w:rPr>
          <w:rFonts w:asciiTheme="minorHAnsi" w:hAnsiTheme="minorHAnsi" w:cstheme="minorHAnsi"/>
          <w:color w:val="000000"/>
        </w:rPr>
        <w:t xml:space="preserve"> Scena pod tušem iz njegova filma </w:t>
      </w:r>
      <w:r w:rsidRPr="00C5620D">
        <w:rPr>
          <w:rFonts w:asciiTheme="minorHAnsi" w:hAnsiTheme="minorHAnsi" w:cstheme="minorHAnsi"/>
          <w:i/>
          <w:iCs/>
          <w:color w:val="000000"/>
        </w:rPr>
        <w:t>Psiho</w:t>
      </w:r>
      <w:r>
        <w:rPr>
          <w:rFonts w:asciiTheme="minorHAnsi" w:hAnsiTheme="minorHAnsi" w:cstheme="minorHAnsi"/>
          <w:color w:val="000000"/>
        </w:rPr>
        <w:t xml:space="preserve"> dio je popularne kulture. Upravo je </w:t>
      </w:r>
      <w:r w:rsidRPr="003465FB">
        <w:rPr>
          <w:rFonts w:asciiTheme="minorHAnsi" w:hAnsiTheme="minorHAnsi" w:cstheme="minorHAnsi"/>
          <w:color w:val="000000"/>
          <w:u w:val="single"/>
        </w:rPr>
        <w:t>stupnjevanje napetosti</w:t>
      </w:r>
      <w:r>
        <w:rPr>
          <w:rFonts w:asciiTheme="minorHAnsi" w:hAnsiTheme="minorHAnsi" w:cstheme="minorHAnsi"/>
          <w:color w:val="000000"/>
        </w:rPr>
        <w:t xml:space="preserve"> Hitchcockov zaštitni znak. U </w:t>
      </w:r>
      <w:r w:rsidRPr="003465FB">
        <w:rPr>
          <w:rFonts w:asciiTheme="minorHAnsi" w:hAnsiTheme="minorHAnsi" w:cstheme="minorHAnsi"/>
          <w:color w:val="000000"/>
          <w:u w:val="single"/>
        </w:rPr>
        <w:t>trileru</w:t>
      </w:r>
      <w:r>
        <w:rPr>
          <w:rFonts w:asciiTheme="minorHAnsi" w:hAnsiTheme="minorHAnsi" w:cstheme="minorHAnsi"/>
          <w:color w:val="000000"/>
        </w:rPr>
        <w:t xml:space="preserve">, </w:t>
      </w:r>
      <w:r w:rsidRPr="003465FB">
        <w:rPr>
          <w:rFonts w:asciiTheme="minorHAnsi" w:hAnsiTheme="minorHAnsi" w:cstheme="minorHAnsi"/>
          <w:color w:val="000000"/>
          <w:u w:val="single"/>
        </w:rPr>
        <w:t>podžanru kriminalističkog filma</w:t>
      </w:r>
      <w:r>
        <w:rPr>
          <w:rFonts w:asciiTheme="minorHAnsi" w:hAnsiTheme="minorHAnsi" w:cstheme="minorHAnsi"/>
          <w:color w:val="000000"/>
        </w:rPr>
        <w:t xml:space="preserve">, prikazuje se kriminalistička situacija među običnim građanima. Osjećaj </w:t>
      </w:r>
      <w:r w:rsidRPr="003465FB">
        <w:rPr>
          <w:rFonts w:asciiTheme="minorHAnsi" w:hAnsiTheme="minorHAnsi" w:cstheme="minorHAnsi"/>
          <w:color w:val="000000"/>
          <w:u w:val="single"/>
        </w:rPr>
        <w:t>neizvjesnosti</w:t>
      </w:r>
      <w:r>
        <w:rPr>
          <w:rFonts w:asciiTheme="minorHAnsi" w:hAnsiTheme="minorHAnsi" w:cstheme="minorHAnsi"/>
          <w:color w:val="000000"/>
        </w:rPr>
        <w:t xml:space="preserve"> rijetko je tko dočarao toliko vješto kao ovaj autor. </w:t>
      </w:r>
      <w:r w:rsidR="003465FB">
        <w:rPr>
          <w:rFonts w:asciiTheme="minorHAnsi" w:hAnsiTheme="minorHAnsi" w:cstheme="minorHAnsi"/>
          <w:color w:val="000000"/>
        </w:rPr>
        <w:t>(Podcrtani su bitni pojmovi da biste uočili na koji su način uklopljeni.)</w:t>
      </w:r>
    </w:p>
    <w:p w14:paraId="673C6DFF" w14:textId="76D31E52" w:rsidR="00C5620D" w:rsidRDefault="00C5620D" w:rsidP="00F51EA2">
      <w:pPr>
        <w:pStyle w:val="NormalWeb"/>
        <w:rPr>
          <w:rFonts w:asciiTheme="minorHAnsi" w:hAnsiTheme="minorHAnsi" w:cstheme="minorHAnsi"/>
          <w:color w:val="000000"/>
        </w:rPr>
      </w:pPr>
      <w:r w:rsidRPr="003465FB">
        <w:rPr>
          <w:rFonts w:asciiTheme="minorHAnsi" w:hAnsiTheme="minorHAnsi" w:cstheme="minorHAnsi"/>
          <w:b/>
          <w:bCs/>
          <w:color w:val="000000"/>
        </w:rPr>
        <w:t>3.</w:t>
      </w:r>
      <w:r w:rsidR="00550B9E">
        <w:rPr>
          <w:rFonts w:asciiTheme="minorHAnsi" w:hAnsiTheme="minorHAnsi" w:cstheme="minorHAnsi"/>
          <w:color w:val="000000"/>
        </w:rPr>
        <w:t xml:space="preserve"> Filmom se počinje baviti </w:t>
      </w:r>
      <w:r w:rsidR="00700FDD">
        <w:rPr>
          <w:rFonts w:asciiTheme="minorHAnsi" w:hAnsiTheme="minorHAnsi" w:cstheme="minorHAnsi"/>
          <w:color w:val="000000"/>
        </w:rPr>
        <w:t xml:space="preserve">u </w:t>
      </w:r>
      <w:r w:rsidR="00550B9E">
        <w:rPr>
          <w:rFonts w:asciiTheme="minorHAnsi" w:hAnsiTheme="minorHAnsi" w:cstheme="minorHAnsi"/>
          <w:color w:val="000000"/>
        </w:rPr>
        <w:t xml:space="preserve">rodnom Londonu 1921. kao crtač natpisa, zatim je asistent redatelja i konačno snima vlastite filmove. Nakon 10-ak snimljenih filmova početkom 2. svjetskog rata dolazi u Hollywood i odmah je za svoj prvi američki film </w:t>
      </w:r>
      <w:r w:rsidR="00550B9E" w:rsidRPr="00550B9E">
        <w:rPr>
          <w:rFonts w:asciiTheme="minorHAnsi" w:hAnsiTheme="minorHAnsi" w:cstheme="minorHAnsi"/>
          <w:i/>
          <w:iCs/>
          <w:color w:val="000000"/>
        </w:rPr>
        <w:t xml:space="preserve">Rebecca </w:t>
      </w:r>
      <w:r w:rsidR="00550B9E">
        <w:rPr>
          <w:rFonts w:asciiTheme="minorHAnsi" w:hAnsiTheme="minorHAnsi" w:cstheme="minorHAnsi"/>
          <w:color w:val="000000"/>
        </w:rPr>
        <w:t xml:space="preserve">(1940.) nagrađen Oscarom. </w:t>
      </w:r>
    </w:p>
    <w:p w14:paraId="7ABDB750" w14:textId="0812B8A2" w:rsidR="00550B9E" w:rsidRDefault="00550B9E" w:rsidP="00F51EA2">
      <w:pPr>
        <w:pStyle w:val="NormalWeb"/>
        <w:rPr>
          <w:rFonts w:asciiTheme="minorHAnsi" w:hAnsiTheme="minorHAnsi" w:cstheme="minorHAnsi"/>
          <w:color w:val="000000"/>
        </w:rPr>
      </w:pPr>
      <w:r w:rsidRPr="003465FB">
        <w:rPr>
          <w:rFonts w:asciiTheme="minorHAnsi" w:hAnsiTheme="minorHAnsi" w:cstheme="minorHAnsi"/>
          <w:b/>
          <w:bCs/>
          <w:color w:val="000000"/>
        </w:rPr>
        <w:t>4.</w:t>
      </w:r>
      <w:r>
        <w:rPr>
          <w:rFonts w:asciiTheme="minorHAnsi" w:hAnsiTheme="minorHAnsi" w:cstheme="minorHAnsi"/>
          <w:color w:val="000000"/>
        </w:rPr>
        <w:t xml:space="preserve"> Nitko se kao Hitchcock nije volio toliko pojavljivati u svojim filmovima. Ostvario je čak 37 cameo-uloga, tj. kratkih pojavljivanja. Neki od tih prizora parafrazirani su i u popularnim </w:t>
      </w:r>
      <w:r w:rsidRPr="00550B9E">
        <w:rPr>
          <w:rFonts w:asciiTheme="minorHAnsi" w:hAnsiTheme="minorHAnsi" w:cstheme="minorHAnsi"/>
          <w:i/>
          <w:iCs/>
          <w:color w:val="000000"/>
        </w:rPr>
        <w:t>Simpsonima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5C5EC07C" w14:textId="64F29FED" w:rsidR="001B3148" w:rsidRPr="003E669A" w:rsidRDefault="00550B9E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3E669A">
        <w:rPr>
          <w:rFonts w:asciiTheme="minorHAnsi" w:hAnsiTheme="minorHAnsi" w:cstheme="minorHAnsi"/>
          <w:b/>
          <w:bCs/>
          <w:color w:val="000000"/>
        </w:rPr>
        <w:t xml:space="preserve">Itd. </w:t>
      </w:r>
    </w:p>
    <w:p w14:paraId="5BC7787A" w14:textId="021BE772" w:rsidR="001B3148" w:rsidRDefault="007231F9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Navedena je</w:t>
      </w:r>
      <w:r w:rsidR="00550B9E">
        <w:rPr>
          <w:rFonts w:asciiTheme="minorHAnsi" w:hAnsiTheme="minorHAnsi" w:cstheme="minorHAnsi"/>
          <w:color w:val="000000"/>
        </w:rPr>
        <w:t xml:space="preserve"> </w:t>
      </w:r>
      <w:r w:rsidR="005E2705" w:rsidRPr="007231F9">
        <w:rPr>
          <w:rFonts w:asciiTheme="minorHAnsi" w:hAnsiTheme="minorHAnsi" w:cstheme="minorHAnsi"/>
          <w:b/>
          <w:bCs/>
          <w:color w:val="000000"/>
        </w:rPr>
        <w:t>rubrik</w:t>
      </w:r>
      <w:r w:rsidRPr="007231F9">
        <w:rPr>
          <w:rFonts w:asciiTheme="minorHAnsi" w:hAnsiTheme="minorHAnsi" w:cstheme="minorHAnsi"/>
          <w:b/>
          <w:bCs/>
          <w:color w:val="000000"/>
        </w:rPr>
        <w:t>a</w:t>
      </w:r>
      <w:r w:rsidR="005E2705" w:rsidRPr="007231F9">
        <w:rPr>
          <w:rFonts w:asciiTheme="minorHAnsi" w:hAnsiTheme="minorHAnsi" w:cstheme="minorHAnsi"/>
          <w:b/>
          <w:bCs/>
          <w:color w:val="000000"/>
        </w:rPr>
        <w:t xml:space="preserve"> za vrednovanje</w:t>
      </w:r>
      <w:r w:rsidR="003465FB">
        <w:rPr>
          <w:rFonts w:asciiTheme="minorHAnsi" w:hAnsiTheme="minorHAnsi" w:cstheme="minorHAnsi"/>
          <w:color w:val="000000"/>
        </w:rPr>
        <w:t xml:space="preserve">. </w:t>
      </w:r>
    </w:p>
    <w:p w14:paraId="2FCAF4C7" w14:textId="28722068" w:rsidR="003465FB" w:rsidRDefault="003465FB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3465FB">
        <w:rPr>
          <w:rFonts w:asciiTheme="minorHAnsi" w:hAnsiTheme="minorHAnsi" w:cstheme="minorHAnsi"/>
          <w:b/>
          <w:bCs/>
          <w:color w:val="000000"/>
        </w:rPr>
        <w:t xml:space="preserve">Tekst </w:t>
      </w:r>
      <w:r w:rsidR="003E669A" w:rsidRPr="00781226">
        <w:rPr>
          <w:rFonts w:asciiTheme="minorHAnsi" w:hAnsiTheme="minorHAnsi" w:cstheme="minorHAnsi"/>
          <w:color w:val="000000"/>
        </w:rPr>
        <w:t xml:space="preserve">vaše reklamne poruke </w:t>
      </w:r>
      <w:r w:rsidRPr="00781226">
        <w:rPr>
          <w:rFonts w:asciiTheme="minorHAnsi" w:hAnsiTheme="minorHAnsi" w:cstheme="minorHAnsi"/>
          <w:color w:val="000000"/>
        </w:rPr>
        <w:t>neka stane</w:t>
      </w:r>
      <w:r w:rsidRPr="003465FB">
        <w:rPr>
          <w:rFonts w:asciiTheme="minorHAnsi" w:hAnsiTheme="minorHAnsi" w:cstheme="minorHAnsi"/>
          <w:b/>
          <w:bCs/>
          <w:color w:val="000000"/>
        </w:rPr>
        <w:t xml:space="preserve"> na 15-17 kliznica (3-6 redaka teksta na svakoj). </w:t>
      </w:r>
    </w:p>
    <w:p w14:paraId="35D44E48" w14:textId="77777777" w:rsidR="00F70A05" w:rsidRDefault="00F70A05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6CF2946A" w14:textId="11243A11" w:rsidR="005A0663" w:rsidRDefault="005A0663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Slike</w:t>
      </w:r>
    </w:p>
    <w:p w14:paraId="3D51F77E" w14:textId="4D12181E" w:rsidR="005A0663" w:rsidRDefault="005A0663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A0663">
        <w:rPr>
          <w:rFonts w:asciiTheme="minorHAnsi" w:hAnsiTheme="minorHAnsi" w:cstheme="minorHAnsi"/>
          <w:color w:val="000000"/>
        </w:rPr>
        <w:t>Svaka kliznica neka uključuje i</w:t>
      </w:r>
      <w:r>
        <w:rPr>
          <w:rFonts w:asciiTheme="minorHAnsi" w:hAnsiTheme="minorHAnsi" w:cstheme="minorHAnsi"/>
          <w:b/>
          <w:bCs/>
          <w:color w:val="000000"/>
        </w:rPr>
        <w:t xml:space="preserve"> jednu do dvije manje slike (naglasak je na tekstu). </w:t>
      </w:r>
    </w:p>
    <w:p w14:paraId="2D5A31F5" w14:textId="77777777" w:rsidR="005A0663" w:rsidRDefault="005A0663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69466A04" w14:textId="4C81DF23" w:rsidR="00781226" w:rsidRDefault="00781226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Izvor: </w:t>
      </w:r>
      <w:r w:rsidRPr="00781226">
        <w:rPr>
          <w:rFonts w:asciiTheme="minorHAnsi" w:hAnsiTheme="minorHAnsi" w:cstheme="minorHAnsi"/>
          <w:b/>
          <w:bCs/>
          <w:i/>
          <w:iCs/>
          <w:color w:val="000000"/>
        </w:rPr>
        <w:t>Filmski leksikon</w:t>
      </w:r>
      <w:r>
        <w:rPr>
          <w:rFonts w:asciiTheme="minorHAnsi" w:hAnsiTheme="minorHAnsi" w:cstheme="minorHAnsi"/>
          <w:b/>
          <w:bCs/>
          <w:color w:val="000000"/>
        </w:rPr>
        <w:t xml:space="preserve"> Leksikografskog zavoda Miroslav Krleža (2003.)</w:t>
      </w:r>
    </w:p>
    <w:p w14:paraId="325816D8" w14:textId="1A30D63A" w:rsidR="00781226" w:rsidRDefault="006E4793" w:rsidP="00F51EA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hyperlink r:id="rId4" w:history="1">
        <w:r w:rsidR="00781226" w:rsidRPr="003A5067">
          <w:rPr>
            <w:rStyle w:val="Hyperlink"/>
            <w:rFonts w:asciiTheme="minorHAnsi" w:hAnsiTheme="minorHAnsi" w:cstheme="minorHAnsi"/>
            <w:b/>
            <w:bCs/>
          </w:rPr>
          <w:t>http://film.lzmk.hr/trazilica.aspx</w:t>
        </w:r>
      </w:hyperlink>
    </w:p>
    <w:p w14:paraId="30627B45" w14:textId="14841E05" w:rsidR="00781226" w:rsidRPr="00781226" w:rsidRDefault="00781226" w:rsidP="00F51EA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Budući da su </w:t>
      </w:r>
      <w:r w:rsidRPr="00781226">
        <w:rPr>
          <w:rFonts w:asciiTheme="minorHAnsi" w:hAnsiTheme="minorHAnsi" w:cstheme="minorHAnsi"/>
          <w:i/>
          <w:iCs/>
          <w:color w:val="000000"/>
        </w:rPr>
        <w:t>Filmskim leksikonom</w:t>
      </w:r>
      <w:r>
        <w:rPr>
          <w:rFonts w:asciiTheme="minorHAnsi" w:hAnsiTheme="minorHAnsi" w:cstheme="minorHAnsi"/>
          <w:color w:val="000000"/>
        </w:rPr>
        <w:t xml:space="preserve"> nisu obuhvaćeni noviji filmovi redatelja, podatke možete nadopuniti i onima nekog drugog relevantnog izvora. </w:t>
      </w:r>
      <w:r w:rsidRPr="00781226">
        <w:rPr>
          <w:rFonts w:asciiTheme="minorHAnsi" w:hAnsiTheme="minorHAnsi" w:cstheme="minorHAnsi"/>
          <w:color w:val="000000"/>
        </w:rPr>
        <w:t xml:space="preserve"> </w:t>
      </w:r>
    </w:p>
    <w:p w14:paraId="736F1CDA" w14:textId="08B2CB1D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</w:p>
    <w:p w14:paraId="4E26CB03" w14:textId="77777777" w:rsidR="001B3148" w:rsidRDefault="001B3148" w:rsidP="00F51EA2">
      <w:pPr>
        <w:pStyle w:val="NormalWeb"/>
        <w:rPr>
          <w:rFonts w:asciiTheme="minorHAnsi" w:hAnsiTheme="minorHAnsi" w:cstheme="minorHAnsi"/>
          <w:color w:val="000000"/>
        </w:rPr>
      </w:pPr>
    </w:p>
    <w:p w14:paraId="2716F3E3" w14:textId="77777777" w:rsidR="00F51EA2" w:rsidRPr="00C91842" w:rsidRDefault="00F51EA2" w:rsidP="00F51EA2">
      <w:pPr>
        <w:pStyle w:val="NormalWeb"/>
        <w:rPr>
          <w:rFonts w:asciiTheme="minorHAnsi" w:hAnsiTheme="minorHAnsi" w:cstheme="minorHAnsi"/>
          <w:color w:val="000000"/>
        </w:rPr>
      </w:pPr>
    </w:p>
    <w:p w14:paraId="36971E1D" w14:textId="77777777" w:rsidR="00F51EA2" w:rsidRDefault="00F51EA2" w:rsidP="00F51EA2">
      <w:pPr>
        <w:pStyle w:val="NormalWeb"/>
        <w:rPr>
          <w:rFonts w:asciiTheme="minorHAnsi" w:hAnsiTheme="minorHAnsi" w:cstheme="minorHAnsi"/>
          <w:color w:val="000000"/>
        </w:rPr>
      </w:pPr>
    </w:p>
    <w:p w14:paraId="262B61F5" w14:textId="711E3467" w:rsidR="00F51EA2" w:rsidRPr="00FE6243" w:rsidRDefault="00F51EA2" w:rsidP="00F51EA2">
      <w:pPr>
        <w:rPr>
          <w:b/>
          <w:bCs/>
        </w:rPr>
      </w:pPr>
      <w:r w:rsidRPr="00FE6243">
        <w:rPr>
          <w:b/>
          <w:bCs/>
        </w:rPr>
        <w:t xml:space="preserve">Rubrika za vrednovanje </w:t>
      </w:r>
      <w:r w:rsidR="0057059F">
        <w:rPr>
          <w:b/>
          <w:bCs/>
        </w:rPr>
        <w:t>rada</w:t>
      </w:r>
    </w:p>
    <w:p w14:paraId="6959AF32" w14:textId="77777777" w:rsidR="00F51EA2" w:rsidRDefault="00F51EA2" w:rsidP="00F5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892"/>
        <w:gridCol w:w="1789"/>
        <w:gridCol w:w="1896"/>
        <w:gridCol w:w="1837"/>
      </w:tblGrid>
      <w:tr w:rsidR="00053690" w14:paraId="482F0D0F" w14:textId="77777777" w:rsidTr="00723552">
        <w:tc>
          <w:tcPr>
            <w:tcW w:w="1812" w:type="dxa"/>
          </w:tcPr>
          <w:p w14:paraId="30A2FE09" w14:textId="77777777" w:rsidR="00F51EA2" w:rsidRPr="005C1704" w:rsidRDefault="00F51EA2" w:rsidP="00723552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SASTAVNICE</w:t>
            </w:r>
          </w:p>
        </w:tc>
        <w:tc>
          <w:tcPr>
            <w:tcW w:w="2089" w:type="dxa"/>
          </w:tcPr>
          <w:p w14:paraId="77F8762F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zadovoljavajuće</w:t>
            </w:r>
          </w:p>
        </w:tc>
        <w:tc>
          <w:tcPr>
            <w:tcW w:w="2089" w:type="dxa"/>
          </w:tcPr>
          <w:p w14:paraId="11DADDE4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2181" w:type="dxa"/>
          </w:tcPr>
          <w:p w14:paraId="147F2E33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vrlo dobro</w:t>
            </w:r>
          </w:p>
        </w:tc>
        <w:tc>
          <w:tcPr>
            <w:tcW w:w="2089" w:type="dxa"/>
          </w:tcPr>
          <w:p w14:paraId="6E1C211B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odlično</w:t>
            </w:r>
          </w:p>
        </w:tc>
      </w:tr>
      <w:tr w:rsidR="00053690" w14:paraId="2DCC0ABE" w14:textId="77777777" w:rsidTr="00723552">
        <w:tc>
          <w:tcPr>
            <w:tcW w:w="1812" w:type="dxa"/>
          </w:tcPr>
          <w:p w14:paraId="5014C2DA" w14:textId="77777777" w:rsidR="00F51EA2" w:rsidRPr="005C1704" w:rsidRDefault="00F51EA2" w:rsidP="00723552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sadržaj</w:t>
            </w:r>
          </w:p>
          <w:p w14:paraId="47840D32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2FFB1580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4E749D46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6AC27519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411324C9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167711A8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70ED1D50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538A8A9C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04F468F4" w14:textId="77777777" w:rsidR="00F51EA2" w:rsidRPr="005C1704" w:rsidRDefault="00F51EA2" w:rsidP="00723552">
            <w:pPr>
              <w:rPr>
                <w:b/>
                <w:bCs/>
              </w:rPr>
            </w:pPr>
          </w:p>
          <w:p w14:paraId="2F6B09CC" w14:textId="77777777" w:rsidR="00F51EA2" w:rsidRPr="005C1704" w:rsidRDefault="00F51EA2" w:rsidP="00723552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77EAD01" w14:textId="77777777" w:rsidR="00053690" w:rsidRDefault="00F51EA2" w:rsidP="005E2705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Učenik/učenica (vrijedi dalje u tekstu) </w:t>
            </w:r>
            <w:r w:rsidR="005E2705">
              <w:rPr>
                <w:color w:val="000000"/>
                <w:sz w:val="20"/>
                <w:szCs w:val="20"/>
              </w:rPr>
              <w:t>se manjim dijelom koristi filmskim nazivljem. D</w:t>
            </w:r>
            <w:r w:rsidR="005E2705" w:rsidRPr="005E2705">
              <w:rPr>
                <w:color w:val="000000"/>
                <w:sz w:val="20"/>
                <w:szCs w:val="20"/>
              </w:rPr>
              <w:t xml:space="preserve">jelomično su </w:t>
            </w:r>
            <w:r w:rsidR="005E2705">
              <w:rPr>
                <w:color w:val="000000"/>
                <w:sz w:val="20"/>
                <w:szCs w:val="20"/>
              </w:rPr>
              <w:t xml:space="preserve">prikupljeni ključni podatci i nisu prikazani na odgovarajući način. Izlaganje je djelomično pregledno.  </w:t>
            </w:r>
          </w:p>
          <w:p w14:paraId="4DDEADDF" w14:textId="77777777" w:rsidR="00053690" w:rsidRDefault="00053690" w:rsidP="005E2705">
            <w:pPr>
              <w:rPr>
                <w:b/>
                <w:bCs/>
                <w:sz w:val="20"/>
                <w:szCs w:val="20"/>
              </w:rPr>
            </w:pPr>
          </w:p>
          <w:p w14:paraId="5EAE63D1" w14:textId="011C14F3" w:rsidR="00F51EA2" w:rsidRPr="005E2705" w:rsidRDefault="004054BC" w:rsidP="005E27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bodova</w:t>
            </w:r>
          </w:p>
        </w:tc>
        <w:tc>
          <w:tcPr>
            <w:tcW w:w="2089" w:type="dxa"/>
          </w:tcPr>
          <w:p w14:paraId="633831E6" w14:textId="4B795F59" w:rsidR="00F51EA2" w:rsidRPr="005E2705" w:rsidRDefault="00F51EA2" w:rsidP="0072355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 w:rsidR="005E2705">
              <w:rPr>
                <w:color w:val="000000"/>
                <w:sz w:val="20"/>
                <w:szCs w:val="20"/>
              </w:rPr>
              <w:t xml:space="preserve">se djelomično točno koristi filmskim nazivljem. Prikupljeni podatci </w:t>
            </w:r>
            <w:r w:rsidR="00053690">
              <w:rPr>
                <w:color w:val="000000"/>
                <w:sz w:val="20"/>
                <w:szCs w:val="20"/>
              </w:rPr>
              <w:t>d</w:t>
            </w:r>
            <w:r w:rsidR="005E2705">
              <w:rPr>
                <w:color w:val="000000"/>
                <w:sz w:val="20"/>
                <w:szCs w:val="20"/>
              </w:rPr>
              <w:t>jelomično su ispravno odabrani</w:t>
            </w:r>
            <w:r w:rsidR="00053690">
              <w:rPr>
                <w:color w:val="000000"/>
                <w:sz w:val="20"/>
                <w:szCs w:val="20"/>
              </w:rPr>
              <w:t xml:space="preserve"> ili su djelomično točni. Izlaganje je djelomično sređeno. </w:t>
            </w:r>
          </w:p>
          <w:p w14:paraId="7DDF30BF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765E1AAD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13325277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0C925D33" w14:textId="5CBDCA70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bodova</w:t>
            </w:r>
          </w:p>
        </w:tc>
        <w:tc>
          <w:tcPr>
            <w:tcW w:w="2181" w:type="dxa"/>
          </w:tcPr>
          <w:p w14:paraId="660E2951" w14:textId="2216BA6A" w:rsidR="00F51EA2" w:rsidRPr="005E2705" w:rsidRDefault="00053690" w:rsidP="0072355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 xml:space="preserve">se vrlo dobro koristi filmskim nazivljem. Odabrao je uglavnom ključne podatke o redateljevu stvaralaštvu i predstavio ih uglavnom na odgovarajući način. Izlaganje je pregledno. </w:t>
            </w:r>
          </w:p>
          <w:p w14:paraId="5A2506AF" w14:textId="77777777" w:rsidR="00053690" w:rsidRDefault="00053690" w:rsidP="00723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C53E52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4CB2418B" w14:textId="59FA101B" w:rsidR="00F51EA2" w:rsidRPr="005E2705" w:rsidRDefault="00053690" w:rsidP="00723552">
            <w:pPr>
              <w:rPr>
                <w:b/>
                <w:bCs/>
                <w:sz w:val="20"/>
                <w:szCs w:val="20"/>
              </w:rPr>
            </w:pPr>
            <w:r w:rsidRPr="00053690">
              <w:rPr>
                <w:b/>
                <w:bCs/>
                <w:sz w:val="20"/>
                <w:szCs w:val="20"/>
              </w:rPr>
              <w:t>1</w:t>
            </w:r>
            <w:r w:rsidR="004054BC">
              <w:rPr>
                <w:b/>
                <w:bCs/>
                <w:sz w:val="20"/>
                <w:szCs w:val="20"/>
              </w:rPr>
              <w:t>2</w:t>
            </w:r>
            <w:r w:rsidRPr="00053690">
              <w:rPr>
                <w:b/>
                <w:bCs/>
                <w:sz w:val="20"/>
                <w:szCs w:val="20"/>
              </w:rPr>
              <w:t xml:space="preserve"> bodova</w:t>
            </w:r>
          </w:p>
        </w:tc>
        <w:tc>
          <w:tcPr>
            <w:tcW w:w="2089" w:type="dxa"/>
          </w:tcPr>
          <w:p w14:paraId="6D89627C" w14:textId="596DD033" w:rsidR="00F51EA2" w:rsidRPr="005E2705" w:rsidRDefault="00F51EA2" w:rsidP="0072355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 w:rsidR="00053690">
              <w:rPr>
                <w:color w:val="000000"/>
                <w:sz w:val="20"/>
                <w:szCs w:val="20"/>
              </w:rPr>
              <w:t xml:space="preserve">se </w:t>
            </w:r>
            <w:r w:rsidRPr="005E2705">
              <w:rPr>
                <w:color w:val="000000"/>
                <w:sz w:val="20"/>
                <w:szCs w:val="20"/>
              </w:rPr>
              <w:t xml:space="preserve">uspješno </w:t>
            </w:r>
            <w:r w:rsidR="00053690">
              <w:rPr>
                <w:color w:val="000000"/>
                <w:sz w:val="20"/>
                <w:szCs w:val="20"/>
              </w:rPr>
              <w:t xml:space="preserve">koristi filmskim nazivljem. Izdvaja i prikuplja ključne podatke o redateljevu stvaralaštvu i organizira ih na pregledan način. </w:t>
            </w:r>
          </w:p>
          <w:p w14:paraId="4A942BF4" w14:textId="77777777" w:rsidR="00F51EA2" w:rsidRPr="005E2705" w:rsidRDefault="00F51EA2" w:rsidP="00723552">
            <w:pPr>
              <w:rPr>
                <w:sz w:val="20"/>
                <w:szCs w:val="20"/>
              </w:rPr>
            </w:pPr>
          </w:p>
          <w:p w14:paraId="316701B0" w14:textId="77777777" w:rsidR="00F51EA2" w:rsidRPr="005E2705" w:rsidRDefault="00F51EA2" w:rsidP="00723552">
            <w:pPr>
              <w:rPr>
                <w:sz w:val="20"/>
                <w:szCs w:val="20"/>
              </w:rPr>
            </w:pPr>
          </w:p>
          <w:p w14:paraId="57B892CE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5EE4C8D1" w14:textId="77777777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</w:p>
          <w:p w14:paraId="5D667CBF" w14:textId="77777777" w:rsidR="00053690" w:rsidRDefault="00053690" w:rsidP="00723552">
            <w:pPr>
              <w:rPr>
                <w:b/>
                <w:bCs/>
                <w:sz w:val="20"/>
                <w:szCs w:val="20"/>
              </w:rPr>
            </w:pPr>
          </w:p>
          <w:p w14:paraId="09F8EDEB" w14:textId="32C06CCA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1</w:t>
            </w:r>
            <w:r w:rsidR="004054BC">
              <w:rPr>
                <w:b/>
                <w:bCs/>
                <w:sz w:val="20"/>
                <w:szCs w:val="20"/>
              </w:rPr>
              <w:t>4</w:t>
            </w:r>
            <w:r w:rsidRPr="005E2705">
              <w:rPr>
                <w:b/>
                <w:bCs/>
                <w:sz w:val="20"/>
                <w:szCs w:val="20"/>
              </w:rPr>
              <w:t xml:space="preserve"> bodova</w:t>
            </w:r>
          </w:p>
        </w:tc>
      </w:tr>
      <w:tr w:rsidR="00053690" w14:paraId="6DAD1973" w14:textId="77777777" w:rsidTr="00723552">
        <w:tc>
          <w:tcPr>
            <w:tcW w:w="1812" w:type="dxa"/>
          </w:tcPr>
          <w:p w14:paraId="2572A97F" w14:textId="0E794DB7" w:rsidR="00F51EA2" w:rsidRPr="0051718B" w:rsidRDefault="0051718B" w:rsidP="0051718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promidžba redateljeva stvarala</w:t>
            </w:r>
            <w:r w:rsidR="00EB566D">
              <w:rPr>
                <w:b/>
                <w:bCs/>
              </w:rPr>
              <w:t>š</w:t>
            </w:r>
            <w:r>
              <w:rPr>
                <w:b/>
                <w:bCs/>
              </w:rPr>
              <w:t>tva</w:t>
            </w:r>
          </w:p>
        </w:tc>
        <w:tc>
          <w:tcPr>
            <w:tcW w:w="2089" w:type="dxa"/>
          </w:tcPr>
          <w:p w14:paraId="3ADD27CE" w14:textId="4A398A22" w:rsidR="00F51EA2" w:rsidRPr="005E2705" w:rsidRDefault="00F51EA2" w:rsidP="0072355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malen trud kako bi svoj rad učinio zanimljivim. </w:t>
            </w:r>
            <w:r w:rsidR="00053690">
              <w:rPr>
                <w:sz w:val="20"/>
                <w:szCs w:val="20"/>
              </w:rPr>
              <w:t>Redateljevo stvaralaštvo</w:t>
            </w:r>
            <w:r w:rsidRPr="005E2705">
              <w:rPr>
                <w:sz w:val="20"/>
                <w:szCs w:val="20"/>
              </w:rPr>
              <w:t xml:space="preserve"> </w:t>
            </w:r>
            <w:r w:rsidR="00053690">
              <w:rPr>
                <w:sz w:val="20"/>
                <w:szCs w:val="20"/>
              </w:rPr>
              <w:t>djelomično</w:t>
            </w:r>
            <w:r w:rsidRPr="005E2705">
              <w:rPr>
                <w:sz w:val="20"/>
                <w:szCs w:val="20"/>
              </w:rPr>
              <w:t xml:space="preserve"> </w:t>
            </w:r>
            <w:r w:rsidR="00053690">
              <w:rPr>
                <w:sz w:val="20"/>
                <w:szCs w:val="20"/>
              </w:rPr>
              <w:t xml:space="preserve">je popularizirano. </w:t>
            </w:r>
          </w:p>
          <w:p w14:paraId="514CEC4A" w14:textId="77777777" w:rsidR="00F51EA2" w:rsidRPr="005E2705" w:rsidRDefault="00F51EA2" w:rsidP="00723552">
            <w:pPr>
              <w:rPr>
                <w:sz w:val="20"/>
                <w:szCs w:val="20"/>
              </w:rPr>
            </w:pPr>
          </w:p>
          <w:p w14:paraId="4F8CA669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58DD0A26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37FE9A22" w14:textId="1EFF92C5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089" w:type="dxa"/>
          </w:tcPr>
          <w:p w14:paraId="6E15895E" w14:textId="089C6157" w:rsidR="00F51EA2" w:rsidRPr="005E2705" w:rsidRDefault="00F51EA2" w:rsidP="0072355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se potrudio i u radu se djelomično očituje kreativnost u pristupu. </w:t>
            </w:r>
            <w:r w:rsidR="00053690">
              <w:rPr>
                <w:sz w:val="20"/>
                <w:szCs w:val="20"/>
              </w:rPr>
              <w:t>Redateljevo stvaralaštvo</w:t>
            </w:r>
            <w:r w:rsidRPr="005E2705">
              <w:rPr>
                <w:sz w:val="20"/>
                <w:szCs w:val="20"/>
              </w:rPr>
              <w:t xml:space="preserve"> djelomično </w:t>
            </w:r>
            <w:r w:rsidR="00053690">
              <w:rPr>
                <w:sz w:val="20"/>
                <w:szCs w:val="20"/>
              </w:rPr>
              <w:t xml:space="preserve">je </w:t>
            </w:r>
            <w:r w:rsidRPr="005E2705">
              <w:rPr>
                <w:sz w:val="20"/>
                <w:szCs w:val="20"/>
              </w:rPr>
              <w:t>aktualiziran</w:t>
            </w:r>
            <w:r w:rsidR="00053690">
              <w:rPr>
                <w:sz w:val="20"/>
                <w:szCs w:val="20"/>
              </w:rPr>
              <w:t>o</w:t>
            </w:r>
            <w:r w:rsidRPr="005E2705">
              <w:rPr>
                <w:sz w:val="20"/>
                <w:szCs w:val="20"/>
              </w:rPr>
              <w:t xml:space="preserve"> na zanimljiv način. </w:t>
            </w:r>
          </w:p>
          <w:p w14:paraId="4B43D668" w14:textId="77777777" w:rsidR="00F51EA2" w:rsidRPr="005E2705" w:rsidRDefault="00F51EA2" w:rsidP="00723552">
            <w:pPr>
              <w:rPr>
                <w:sz w:val="20"/>
                <w:szCs w:val="20"/>
              </w:rPr>
            </w:pPr>
          </w:p>
          <w:p w14:paraId="048525FB" w14:textId="324043CE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5A1073D9" w14:textId="724EF0F0" w:rsidR="004054BC" w:rsidRPr="004054BC" w:rsidRDefault="00F51EA2" w:rsidP="0072355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uglavnom pokazao kreativnost i inovativnost u pristupu zadatku. </w:t>
            </w:r>
            <w:r w:rsidR="00053690">
              <w:rPr>
                <w:sz w:val="20"/>
                <w:szCs w:val="20"/>
              </w:rPr>
              <w:t>Redateljevo stvaralaštvo uglavnom je popularizirano</w:t>
            </w:r>
            <w:r w:rsidRPr="005E2705">
              <w:rPr>
                <w:sz w:val="20"/>
                <w:szCs w:val="20"/>
              </w:rPr>
              <w:t xml:space="preserve"> na zanimljiv način.</w:t>
            </w:r>
          </w:p>
          <w:p w14:paraId="5EF40E54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69A690DD" w14:textId="6990CFD9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F51EA2" w:rsidRPr="005E2705">
              <w:rPr>
                <w:b/>
                <w:bCs/>
                <w:sz w:val="20"/>
                <w:szCs w:val="20"/>
              </w:rPr>
              <w:t xml:space="preserve"> bodova</w:t>
            </w:r>
          </w:p>
        </w:tc>
        <w:tc>
          <w:tcPr>
            <w:tcW w:w="2089" w:type="dxa"/>
          </w:tcPr>
          <w:p w14:paraId="36106307" w14:textId="70A6525A" w:rsidR="00F51EA2" w:rsidRPr="005E2705" w:rsidRDefault="00F51EA2" w:rsidP="0072355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pokazao izrazitu kreativnost i inovativnost u pristupu zadatku. </w:t>
            </w:r>
            <w:r w:rsidR="00053690">
              <w:rPr>
                <w:sz w:val="20"/>
                <w:szCs w:val="20"/>
              </w:rPr>
              <w:t xml:space="preserve">Redateljevo stvaralaštvo popularizirano je </w:t>
            </w:r>
            <w:r w:rsidR="00053690" w:rsidRPr="005E2705">
              <w:rPr>
                <w:sz w:val="20"/>
                <w:szCs w:val="20"/>
              </w:rPr>
              <w:t xml:space="preserve">na </w:t>
            </w:r>
            <w:r w:rsidRPr="005E2705">
              <w:rPr>
                <w:sz w:val="20"/>
                <w:szCs w:val="20"/>
              </w:rPr>
              <w:t xml:space="preserve">zanimljiv način. </w:t>
            </w:r>
          </w:p>
          <w:p w14:paraId="74DBB0FA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3CD31368" w14:textId="77777777" w:rsidR="004054BC" w:rsidRDefault="004054BC" w:rsidP="00723552">
            <w:pPr>
              <w:rPr>
                <w:b/>
                <w:bCs/>
                <w:sz w:val="20"/>
                <w:szCs w:val="20"/>
              </w:rPr>
            </w:pPr>
          </w:p>
          <w:p w14:paraId="65EDC50B" w14:textId="2B217004" w:rsidR="00F51EA2" w:rsidRPr="005E2705" w:rsidRDefault="00F51EA2" w:rsidP="0072355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6 bodova</w:t>
            </w:r>
          </w:p>
        </w:tc>
      </w:tr>
      <w:tr w:rsidR="00053690" w14:paraId="3161EB6B" w14:textId="77777777" w:rsidTr="00723552">
        <w:tc>
          <w:tcPr>
            <w:tcW w:w="1812" w:type="dxa"/>
          </w:tcPr>
          <w:p w14:paraId="51E15E7E" w14:textId="77777777" w:rsidR="00F51EA2" w:rsidRDefault="00F51EA2" w:rsidP="00723552">
            <w:pPr>
              <w:rPr>
                <w:b/>
                <w:bCs/>
              </w:rPr>
            </w:pPr>
          </w:p>
          <w:p w14:paraId="79925808" w14:textId="77777777" w:rsidR="003465FB" w:rsidRDefault="003465FB" w:rsidP="00723552">
            <w:pPr>
              <w:rPr>
                <w:b/>
                <w:bCs/>
              </w:rPr>
            </w:pPr>
          </w:p>
          <w:p w14:paraId="24B6448B" w14:textId="7529355D" w:rsidR="003465FB" w:rsidRPr="002D3FF7" w:rsidRDefault="003465FB" w:rsidP="00723552">
            <w:pPr>
              <w:rPr>
                <w:b/>
                <w:bCs/>
              </w:rPr>
            </w:pPr>
            <w:r>
              <w:rPr>
                <w:b/>
                <w:bCs/>
              </w:rPr>
              <w:t>učinak na ciljanu skupinu i stil</w:t>
            </w:r>
          </w:p>
        </w:tc>
        <w:tc>
          <w:tcPr>
            <w:tcW w:w="2089" w:type="dxa"/>
            <w:vAlign w:val="center"/>
          </w:tcPr>
          <w:p w14:paraId="416F732B" w14:textId="77777777" w:rsidR="004054BC" w:rsidRDefault="004054BC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705465" w14:textId="5559438E" w:rsidR="00F51EA2" w:rsidRPr="005E2705" w:rsidRDefault="004054BC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Uglavnom se ne</w:t>
            </w:r>
            <w:r w:rsidR="003465FB">
              <w:rPr>
                <w:rFonts w:ascii="Calibri" w:eastAsia="Calibri" w:hAnsi="Calibri" w:cs="Calibri"/>
                <w:sz w:val="20"/>
                <w:szCs w:val="20"/>
              </w:rPr>
              <w:t xml:space="preserve"> oponaša stil reklamne poruke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ona je </w:t>
            </w:r>
            <w:r w:rsidR="003465FB">
              <w:rPr>
                <w:rFonts w:ascii="Calibri" w:eastAsia="Calibri" w:hAnsi="Calibri" w:cs="Calibri"/>
                <w:sz w:val="20"/>
                <w:szCs w:val="20"/>
              </w:rPr>
              <w:t>u cjelini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djelomično uvjerljiva. </w:t>
            </w:r>
          </w:p>
          <w:p w14:paraId="1362A6F9" w14:textId="77777777" w:rsidR="00F51EA2" w:rsidRPr="005E2705" w:rsidRDefault="00F51EA2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AC50BC" w14:textId="79D5E25C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F51EA2"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089" w:type="dxa"/>
          </w:tcPr>
          <w:p w14:paraId="1CF76D15" w14:textId="77777777" w:rsidR="004054BC" w:rsidRDefault="004054BC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A21191" w14:textId="6AE9833B" w:rsidR="00F51EA2" w:rsidRPr="005E2705" w:rsidRDefault="004054BC" w:rsidP="0072355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Djelomično se oponaša stil reklamne poruke i njezin je učinak na ciljanu skupinu djelomično ostvaren. </w:t>
            </w:r>
          </w:p>
          <w:p w14:paraId="72C58A05" w14:textId="33303C89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F51EA2"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641D24D6" w14:textId="77777777" w:rsidR="00F51EA2" w:rsidRPr="005E2705" w:rsidRDefault="00F51EA2" w:rsidP="007235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E289FED" w14:textId="024F65F7" w:rsidR="004054BC" w:rsidRPr="005E2705" w:rsidRDefault="004054BC" w:rsidP="004054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Vrlo dobro oponaša </w:t>
            </w:r>
            <w:r w:rsidR="003E669A"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stil reklamne poruke i njezin je učinak na ciljanu skupinu uglavnom ostvaren. </w:t>
            </w:r>
          </w:p>
          <w:p w14:paraId="078C1A46" w14:textId="77777777" w:rsidR="004054BC" w:rsidRPr="005E2705" w:rsidRDefault="004054BC" w:rsidP="004054B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32F75AC" w14:textId="6FF09EDB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F51EA2"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bodova</w:t>
            </w:r>
          </w:p>
        </w:tc>
        <w:tc>
          <w:tcPr>
            <w:tcW w:w="2089" w:type="dxa"/>
          </w:tcPr>
          <w:p w14:paraId="2EC22320" w14:textId="0C2B8634" w:rsidR="00F51EA2" w:rsidRPr="005E2705" w:rsidRDefault="004054BC" w:rsidP="007235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Uspješno se oponaša stil reklamne poruke i njezin je učinak na ciljanu skupinu u cijelosti ostvaren. </w:t>
            </w:r>
          </w:p>
          <w:p w14:paraId="25F92838" w14:textId="77777777" w:rsidR="004054BC" w:rsidRDefault="004054BC" w:rsidP="007235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216E28B" w14:textId="77777777" w:rsidR="004054BC" w:rsidRDefault="004054BC" w:rsidP="007235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8CA3BB8" w14:textId="4D5B2C8F" w:rsidR="00F51EA2" w:rsidRPr="005E2705" w:rsidRDefault="004054BC" w:rsidP="007235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r w:rsidR="00F51EA2"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bodova</w:t>
            </w:r>
          </w:p>
        </w:tc>
      </w:tr>
    </w:tbl>
    <w:p w14:paraId="14913F17" w14:textId="77777777" w:rsidR="00F51EA2" w:rsidRDefault="00F51EA2" w:rsidP="00F5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</w:tblGrid>
      <w:tr w:rsidR="00F51EA2" w14:paraId="75ECBD0E" w14:textId="77777777" w:rsidTr="00723552">
        <w:tc>
          <w:tcPr>
            <w:tcW w:w="1555" w:type="dxa"/>
          </w:tcPr>
          <w:p w14:paraId="232E1951" w14:textId="519B609C" w:rsidR="00F51EA2" w:rsidRDefault="00C40139" w:rsidP="00723552">
            <w:r>
              <w:t>21 - 24</w:t>
            </w:r>
          </w:p>
        </w:tc>
        <w:tc>
          <w:tcPr>
            <w:tcW w:w="850" w:type="dxa"/>
          </w:tcPr>
          <w:p w14:paraId="3A8E089A" w14:textId="77777777" w:rsidR="00F51EA2" w:rsidRDefault="00F51EA2" w:rsidP="00723552">
            <w:r>
              <w:t>5</w:t>
            </w:r>
          </w:p>
        </w:tc>
      </w:tr>
      <w:tr w:rsidR="00F51EA2" w14:paraId="0B1E0D9E" w14:textId="77777777" w:rsidTr="00723552">
        <w:tc>
          <w:tcPr>
            <w:tcW w:w="1555" w:type="dxa"/>
          </w:tcPr>
          <w:p w14:paraId="161DBC5F" w14:textId="77777777" w:rsidR="00F51EA2" w:rsidRDefault="00F51EA2" w:rsidP="00723552">
            <w:r>
              <w:t>18 - 20</w:t>
            </w:r>
          </w:p>
        </w:tc>
        <w:tc>
          <w:tcPr>
            <w:tcW w:w="850" w:type="dxa"/>
          </w:tcPr>
          <w:p w14:paraId="0DD04CC6" w14:textId="77777777" w:rsidR="00F51EA2" w:rsidRDefault="00F51EA2" w:rsidP="00723552">
            <w:r>
              <w:t>4</w:t>
            </w:r>
          </w:p>
        </w:tc>
      </w:tr>
      <w:tr w:rsidR="00F51EA2" w14:paraId="325485E8" w14:textId="77777777" w:rsidTr="00723552">
        <w:tc>
          <w:tcPr>
            <w:tcW w:w="1555" w:type="dxa"/>
          </w:tcPr>
          <w:p w14:paraId="1AFD1708" w14:textId="77777777" w:rsidR="00F51EA2" w:rsidRDefault="00F51EA2" w:rsidP="00723552">
            <w:r>
              <w:t>15 - 17</w:t>
            </w:r>
          </w:p>
        </w:tc>
        <w:tc>
          <w:tcPr>
            <w:tcW w:w="850" w:type="dxa"/>
          </w:tcPr>
          <w:p w14:paraId="7A693CF5" w14:textId="77777777" w:rsidR="00F51EA2" w:rsidRDefault="00F51EA2" w:rsidP="00723552">
            <w:r>
              <w:t>3</w:t>
            </w:r>
          </w:p>
        </w:tc>
      </w:tr>
      <w:tr w:rsidR="00F51EA2" w14:paraId="5E05E4F9" w14:textId="77777777" w:rsidTr="00723552">
        <w:tc>
          <w:tcPr>
            <w:tcW w:w="1555" w:type="dxa"/>
          </w:tcPr>
          <w:p w14:paraId="6FA1D558" w14:textId="77777777" w:rsidR="00F51EA2" w:rsidRDefault="00F51EA2" w:rsidP="00723552">
            <w:r>
              <w:t>12 - 14</w:t>
            </w:r>
          </w:p>
        </w:tc>
        <w:tc>
          <w:tcPr>
            <w:tcW w:w="850" w:type="dxa"/>
          </w:tcPr>
          <w:p w14:paraId="2E82766C" w14:textId="77777777" w:rsidR="00F51EA2" w:rsidRDefault="00F51EA2" w:rsidP="00723552">
            <w:r>
              <w:t>2</w:t>
            </w:r>
          </w:p>
        </w:tc>
      </w:tr>
    </w:tbl>
    <w:p w14:paraId="7DB0EE56" w14:textId="77777777" w:rsidR="00F51EA2" w:rsidRDefault="00F51EA2"/>
    <w:sectPr w:rsidR="00F5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A2"/>
    <w:rsid w:val="00053690"/>
    <w:rsid w:val="001B3148"/>
    <w:rsid w:val="003465FB"/>
    <w:rsid w:val="003E669A"/>
    <w:rsid w:val="004054BC"/>
    <w:rsid w:val="0051718B"/>
    <w:rsid w:val="0053760F"/>
    <w:rsid w:val="00550B9E"/>
    <w:rsid w:val="0057059F"/>
    <w:rsid w:val="005A0663"/>
    <w:rsid w:val="005E2705"/>
    <w:rsid w:val="00700FDD"/>
    <w:rsid w:val="007177E9"/>
    <w:rsid w:val="007231F9"/>
    <w:rsid w:val="00781226"/>
    <w:rsid w:val="007F33A9"/>
    <w:rsid w:val="009A208B"/>
    <w:rsid w:val="00C40139"/>
    <w:rsid w:val="00C5620D"/>
    <w:rsid w:val="00D479C4"/>
    <w:rsid w:val="00DC45F8"/>
    <w:rsid w:val="00EB566D"/>
    <w:rsid w:val="00F51EA2"/>
    <w:rsid w:val="00F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35D3"/>
  <w15:chartTrackingRefBased/>
  <w15:docId w15:val="{BD04B50C-2C44-4BAD-BEE7-2FB78D6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F5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1E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1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m.lzmk.hr/trazilic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Njirić  Aleksić</dc:creator>
  <cp:keywords/>
  <dc:description/>
  <cp:lastModifiedBy>Ana Njirić  Aleksić</cp:lastModifiedBy>
  <cp:revision>9</cp:revision>
  <dcterms:created xsi:type="dcterms:W3CDTF">2021-05-18T13:03:00Z</dcterms:created>
  <dcterms:modified xsi:type="dcterms:W3CDTF">2023-05-26T09:32:00Z</dcterms:modified>
</cp:coreProperties>
</file>